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EE57" w14:textId="77777777" w:rsidR="00784D6B" w:rsidRPr="0099129E" w:rsidRDefault="00784D6B" w:rsidP="00A73B7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AF0C36" w14:textId="3B1EEB5B" w:rsidR="00742223" w:rsidRPr="00742223" w:rsidRDefault="00702288" w:rsidP="00742223">
      <w:pPr>
        <w:jc w:val="center"/>
        <w:rPr>
          <w:rFonts w:ascii="Times New Roman" w:hAnsi="Times New Roman" w:cs="Times New Roman"/>
          <w:sz w:val="24"/>
          <w:szCs w:val="24"/>
        </w:rPr>
        <w:sectPr w:rsidR="00742223" w:rsidRPr="007422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37C725" wp14:editId="75CECC70">
            <wp:extent cx="6274435" cy="8162334"/>
            <wp:effectExtent l="0" t="0" r="0" b="0"/>
            <wp:docPr id="14962261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226127" name="Рисунок 14962261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641" cy="817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2223" w:rsidRPr="007422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94976" w14:textId="77777777" w:rsidR="00F17370" w:rsidRPr="00F17370" w:rsidRDefault="00F17370" w:rsidP="00AD6E2F">
      <w:pPr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17370">
        <w:rPr>
          <w:rFonts w:ascii="Times New Roman" w:hAnsi="Times New Roman" w:cs="Times New Roman"/>
          <w:spacing w:val="-2"/>
          <w:sz w:val="24"/>
          <w:szCs w:val="24"/>
        </w:rPr>
        <w:lastRenderedPageBreak/>
        <w:t>Общие сведения об образовательной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31"/>
      </w:tblGrid>
      <w:tr w:rsidR="00F17370" w:rsidRPr="00F17370" w14:paraId="306AF96C" w14:textId="77777777" w:rsidTr="00F17370">
        <w:tc>
          <w:tcPr>
            <w:tcW w:w="2547" w:type="dxa"/>
          </w:tcPr>
          <w:p w14:paraId="657E17F0" w14:textId="66F054B8" w:rsidR="00F17370" w:rsidRPr="00F17370" w:rsidRDefault="00F17370" w:rsidP="00AD6E2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73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7931" w:type="dxa"/>
          </w:tcPr>
          <w:p w14:paraId="31695191" w14:textId="7B7A2B79" w:rsidR="00F17370" w:rsidRPr="00F17370" w:rsidRDefault="00F17370" w:rsidP="00AD6E2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73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Муниципальное автономное учреждение дополнительного образования «Детско – юношеский центр»</w:t>
            </w:r>
          </w:p>
        </w:tc>
      </w:tr>
      <w:tr w:rsidR="00F17370" w:rsidRPr="00F17370" w14:paraId="6D0D8D47" w14:textId="77777777" w:rsidTr="00F17370">
        <w:tc>
          <w:tcPr>
            <w:tcW w:w="2547" w:type="dxa"/>
          </w:tcPr>
          <w:p w14:paraId="12EF8498" w14:textId="63B775D3" w:rsidR="00F17370" w:rsidRPr="00F17370" w:rsidRDefault="00F17370" w:rsidP="00AD6E2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73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931" w:type="dxa"/>
          </w:tcPr>
          <w:p w14:paraId="09BE8554" w14:textId="3A0A273C" w:rsidR="00F17370" w:rsidRPr="00F17370" w:rsidRDefault="00F17370" w:rsidP="00AD6E2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73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Кривоногова Юлия Александровна</w:t>
            </w:r>
          </w:p>
        </w:tc>
      </w:tr>
      <w:tr w:rsidR="00F17370" w:rsidRPr="00F17370" w14:paraId="64573D53" w14:textId="77777777" w:rsidTr="00F17370">
        <w:tc>
          <w:tcPr>
            <w:tcW w:w="2547" w:type="dxa"/>
          </w:tcPr>
          <w:p w14:paraId="3BF1CB9D" w14:textId="3EE22EEB" w:rsidR="00F17370" w:rsidRPr="00F17370" w:rsidRDefault="00F17370" w:rsidP="00AD6E2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73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Адрес организации</w:t>
            </w:r>
          </w:p>
        </w:tc>
        <w:tc>
          <w:tcPr>
            <w:tcW w:w="7931" w:type="dxa"/>
          </w:tcPr>
          <w:p w14:paraId="461D1263" w14:textId="36975C00" w:rsidR="00F17370" w:rsidRPr="00F17370" w:rsidRDefault="00F17370" w:rsidP="00AD6E2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73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624162, Свердловская область, город Верхний Тагил, </w:t>
            </w:r>
            <w:proofErr w:type="spellStart"/>
            <w:r w:rsidRPr="00F173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</w:t>
            </w:r>
            <w:proofErr w:type="spellEnd"/>
            <w:r w:rsidRPr="00F173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Маяковского 2а</w:t>
            </w:r>
          </w:p>
        </w:tc>
      </w:tr>
      <w:tr w:rsidR="00F17370" w:rsidRPr="00F17370" w14:paraId="58D70628" w14:textId="77777777" w:rsidTr="00F17370">
        <w:tc>
          <w:tcPr>
            <w:tcW w:w="2547" w:type="dxa"/>
          </w:tcPr>
          <w:p w14:paraId="01D87F6F" w14:textId="0943E030" w:rsidR="00F17370" w:rsidRPr="00F17370" w:rsidRDefault="00F17370" w:rsidP="00AD6E2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73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7931" w:type="dxa"/>
          </w:tcPr>
          <w:p w14:paraId="699D767A" w14:textId="55E2EC7B" w:rsidR="00F17370" w:rsidRPr="00F17370" w:rsidRDefault="00F17370" w:rsidP="00AD6E2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73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8(34357)20047</w:t>
            </w:r>
          </w:p>
        </w:tc>
      </w:tr>
      <w:tr w:rsidR="00F17370" w:rsidRPr="00F17370" w14:paraId="5E95510E" w14:textId="77777777" w:rsidTr="00F17370">
        <w:tc>
          <w:tcPr>
            <w:tcW w:w="2547" w:type="dxa"/>
          </w:tcPr>
          <w:p w14:paraId="4C140339" w14:textId="26530277" w:rsidR="00F17370" w:rsidRPr="00F17370" w:rsidRDefault="00F17370" w:rsidP="00AD6E2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73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931" w:type="dxa"/>
          </w:tcPr>
          <w:p w14:paraId="36CC819E" w14:textId="1BDFCEED" w:rsidR="00F17370" w:rsidRPr="00F17370" w:rsidRDefault="00F17370" w:rsidP="00AD6E2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73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moudodzdyu@yandex.ru</w:t>
            </w:r>
          </w:p>
        </w:tc>
      </w:tr>
      <w:tr w:rsidR="00F17370" w:rsidRPr="00F17370" w14:paraId="135EA4E3" w14:textId="77777777" w:rsidTr="00F17370">
        <w:tc>
          <w:tcPr>
            <w:tcW w:w="2547" w:type="dxa"/>
          </w:tcPr>
          <w:p w14:paraId="21536AF1" w14:textId="07DB899D" w:rsidR="00F17370" w:rsidRPr="00F17370" w:rsidRDefault="00F17370" w:rsidP="00AD6E2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73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Дата создания</w:t>
            </w:r>
          </w:p>
        </w:tc>
        <w:tc>
          <w:tcPr>
            <w:tcW w:w="7931" w:type="dxa"/>
          </w:tcPr>
          <w:p w14:paraId="183A65C3" w14:textId="1265C112" w:rsidR="00F17370" w:rsidRPr="00C03490" w:rsidRDefault="00C03490" w:rsidP="00AD6E2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2003</w:t>
            </w:r>
          </w:p>
        </w:tc>
      </w:tr>
      <w:tr w:rsidR="00F17370" w:rsidRPr="00F17370" w14:paraId="2269DFC5" w14:textId="77777777" w:rsidTr="00F17370">
        <w:tc>
          <w:tcPr>
            <w:tcW w:w="2547" w:type="dxa"/>
          </w:tcPr>
          <w:p w14:paraId="7ADEAAF8" w14:textId="2086F729" w:rsidR="00F17370" w:rsidRPr="00F17370" w:rsidRDefault="00F17370" w:rsidP="00AD6E2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73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Лицензия</w:t>
            </w:r>
          </w:p>
        </w:tc>
        <w:tc>
          <w:tcPr>
            <w:tcW w:w="7931" w:type="dxa"/>
          </w:tcPr>
          <w:p w14:paraId="4B51F67C" w14:textId="049B6409" w:rsidR="00F17370" w:rsidRPr="00F17370" w:rsidRDefault="00505459" w:rsidP="00AD6E2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 19560 от 12.12.2017</w:t>
            </w:r>
          </w:p>
        </w:tc>
      </w:tr>
    </w:tbl>
    <w:p w14:paraId="0BA3C187" w14:textId="376D5CAE" w:rsidR="00F17370" w:rsidRPr="00F17370" w:rsidRDefault="00F17370" w:rsidP="00AD6E2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F17370">
        <w:rPr>
          <w:spacing w:val="-2"/>
          <w:sz w:val="24"/>
          <w:szCs w:val="24"/>
        </w:rPr>
        <w:br w:type="page"/>
      </w:r>
    </w:p>
    <w:p w14:paraId="3B2E0F8F" w14:textId="307D3ED3" w:rsidR="00574BCF" w:rsidRDefault="00574BCF" w:rsidP="00AD6E2F">
      <w:pPr>
        <w:pStyle w:val="1"/>
        <w:numPr>
          <w:ilvl w:val="0"/>
          <w:numId w:val="4"/>
        </w:numPr>
        <w:tabs>
          <w:tab w:val="left" w:pos="5081"/>
        </w:tabs>
        <w:spacing w:line="360" w:lineRule="auto"/>
        <w:ind w:left="5081" w:firstLine="709"/>
        <w:jc w:val="both"/>
      </w:pPr>
      <w:r>
        <w:rPr>
          <w:spacing w:val="-2"/>
        </w:rPr>
        <w:t>Введение</w:t>
      </w:r>
    </w:p>
    <w:p w14:paraId="7117B35E" w14:textId="0A8F72BE" w:rsidR="00574BCF" w:rsidRDefault="00574BCF" w:rsidP="00834327">
      <w:pPr>
        <w:pStyle w:val="a4"/>
        <w:spacing w:before="320"/>
        <w:ind w:right="142" w:firstLine="709"/>
        <w:jc w:val="both"/>
      </w:pPr>
      <w:r>
        <w:t>Самообследование Муниципального автономного учреждения дополнительного образования «Детско – юношеский центр»</w:t>
      </w:r>
      <w:r>
        <w:rPr>
          <w:spacing w:val="40"/>
        </w:rPr>
        <w:t xml:space="preserve"> </w:t>
      </w:r>
      <w:r>
        <w:t>муниципального округа Верхний Тагил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 Учреждение</w:t>
      </w:r>
      <w:r w:rsidR="00F17370">
        <w:t>, МАУ ДО ДЮЦ</w:t>
      </w:r>
      <w:r>
        <w:t>) проводилось в соответствии с Порядком проведения самообследования образовательной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утвержденного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 науки РФ от 14.06.2013 г. № 462 «Об утверждении Порядка проведения самообследования образовательной организацией», приказом Министерства образования и науки Российской Федерации от 10.12.2013 года № 1324 «Об утверждении показателей деятельности образовательной организации, подлежащей самообследованию», Федерального закона «Об образовании в Российской Федерации » от 29.12.2012 № 273 - ФЗ и Порядком проведения самообследования и утверждения отчета о результатах самообследования образовательной организации</w:t>
      </w:r>
      <w:r w:rsidR="00F17370">
        <w:t>.</w:t>
      </w:r>
      <w:r>
        <w:t xml:space="preserve"> </w:t>
      </w:r>
    </w:p>
    <w:p w14:paraId="354915DC" w14:textId="1C19C038" w:rsidR="00574BCF" w:rsidRDefault="00574BCF" w:rsidP="00834327">
      <w:pPr>
        <w:pStyle w:val="a4"/>
        <w:spacing w:before="1"/>
        <w:ind w:right="141" w:firstLine="709"/>
        <w:jc w:val="both"/>
      </w:pPr>
      <w:r>
        <w:t>Целями проведения самообследования являются обеспечение доступности и</w:t>
      </w:r>
      <w:r>
        <w:rPr>
          <w:spacing w:val="40"/>
        </w:rPr>
        <w:t xml:space="preserve"> </w:t>
      </w:r>
      <w:r>
        <w:t xml:space="preserve">открытости информации о деятельности </w:t>
      </w:r>
      <w:r w:rsidR="00F17370">
        <w:t>МАУ ДО ДЮЦ</w:t>
      </w:r>
      <w:r>
        <w:t>, а также подготовка отчета о результатах самообследования.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самообследования</w:t>
      </w:r>
      <w:r>
        <w:rPr>
          <w:spacing w:val="40"/>
        </w:rPr>
        <w:t xml:space="preserve"> </w:t>
      </w:r>
      <w:r>
        <w:t>изучены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документы:</w:t>
      </w:r>
      <w:r>
        <w:rPr>
          <w:spacing w:val="40"/>
        </w:rPr>
        <w:t xml:space="preserve"> </w:t>
      </w:r>
      <w:r>
        <w:t>нормативно-правовые,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рабочие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годовой</w:t>
      </w:r>
      <w:r>
        <w:rPr>
          <w:spacing w:val="40"/>
        </w:rPr>
        <w:t xml:space="preserve"> </w:t>
      </w:r>
      <w:r>
        <w:t>календарный учебный график, расписание занятий, журналы</w:t>
      </w:r>
      <w:r w:rsidR="00F17370">
        <w:t xml:space="preserve"> учета </w:t>
      </w:r>
      <w:proofErr w:type="gramStart"/>
      <w:r w:rsidR="00F17370">
        <w:t xml:space="preserve">посещаемости </w:t>
      </w:r>
      <w:r>
        <w:t>,</w:t>
      </w:r>
      <w:proofErr w:type="gramEnd"/>
      <w:r>
        <w:t xml:space="preserve"> материалы об учебно-методическом,</w:t>
      </w:r>
      <w:r>
        <w:rPr>
          <w:spacing w:val="40"/>
        </w:rPr>
        <w:t xml:space="preserve"> </w:t>
      </w:r>
      <w:r>
        <w:t>информационном,</w:t>
      </w:r>
      <w:r>
        <w:rPr>
          <w:spacing w:val="40"/>
        </w:rPr>
        <w:t xml:space="preserve"> </w:t>
      </w:r>
      <w:r>
        <w:t>материально-техническом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кадровом</w:t>
      </w:r>
      <w:r>
        <w:rPr>
          <w:spacing w:val="40"/>
        </w:rPr>
        <w:t xml:space="preserve"> </w:t>
      </w:r>
      <w:r>
        <w:t>обеспечении, планы и отчёты образовательного учреждения за 2025 год.</w:t>
      </w:r>
    </w:p>
    <w:p w14:paraId="4FD86460" w14:textId="77777777" w:rsidR="00574BCF" w:rsidRDefault="00574BCF" w:rsidP="00834327">
      <w:pPr>
        <w:pStyle w:val="a4"/>
        <w:ind w:left="1449" w:firstLine="709"/>
        <w:jc w:val="both"/>
      </w:pPr>
      <w:r>
        <w:t>При</w:t>
      </w:r>
      <w:r>
        <w:rPr>
          <w:spacing w:val="24"/>
        </w:rPr>
        <w:t xml:space="preserve"> </w:t>
      </w:r>
      <w:r>
        <w:t>самообследовании</w:t>
      </w:r>
      <w:r>
        <w:rPr>
          <w:spacing w:val="25"/>
        </w:rPr>
        <w:t xml:space="preserve"> </w:t>
      </w:r>
      <w:r>
        <w:rPr>
          <w:spacing w:val="-2"/>
        </w:rPr>
        <w:t>анализировались:</w:t>
      </w:r>
    </w:p>
    <w:p w14:paraId="3B8F8D58" w14:textId="77777777" w:rsidR="00574BCF" w:rsidRDefault="00574BCF" w:rsidP="00834327">
      <w:pPr>
        <w:pStyle w:val="a6"/>
        <w:numPr>
          <w:ilvl w:val="0"/>
          <w:numId w:val="3"/>
        </w:numPr>
        <w:tabs>
          <w:tab w:val="left" w:pos="1051"/>
        </w:tabs>
        <w:ind w:firstLine="709"/>
        <w:jc w:val="both"/>
        <w:rPr>
          <w:sz w:val="24"/>
        </w:rPr>
      </w:pPr>
      <w:r>
        <w:rPr>
          <w:sz w:val="24"/>
        </w:rPr>
        <w:t>организационно-правовое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0D2E33FA" w14:textId="77777777" w:rsidR="00574BCF" w:rsidRDefault="00574BCF" w:rsidP="00834327">
      <w:pPr>
        <w:pStyle w:val="a6"/>
        <w:numPr>
          <w:ilvl w:val="0"/>
          <w:numId w:val="3"/>
        </w:numPr>
        <w:tabs>
          <w:tab w:val="left" w:pos="1051"/>
        </w:tabs>
        <w:ind w:firstLine="709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управления;</w:t>
      </w:r>
    </w:p>
    <w:p w14:paraId="408CAA7A" w14:textId="77777777" w:rsidR="00574BCF" w:rsidRDefault="00574BCF" w:rsidP="00834327">
      <w:pPr>
        <w:pStyle w:val="a6"/>
        <w:numPr>
          <w:ilvl w:val="0"/>
          <w:numId w:val="3"/>
        </w:numPr>
        <w:tabs>
          <w:tab w:val="left" w:pos="1113"/>
        </w:tabs>
        <w:ind w:left="1113" w:firstLine="709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6F74EE0C" w14:textId="77777777" w:rsidR="00574BCF" w:rsidRDefault="00574BCF" w:rsidP="00834327">
      <w:pPr>
        <w:pStyle w:val="a6"/>
        <w:numPr>
          <w:ilvl w:val="0"/>
          <w:numId w:val="3"/>
        </w:numPr>
        <w:tabs>
          <w:tab w:val="left" w:pos="1113"/>
        </w:tabs>
        <w:ind w:left="1113" w:firstLine="709"/>
        <w:jc w:val="both"/>
        <w:rPr>
          <w:sz w:val="24"/>
        </w:rPr>
      </w:pPr>
      <w:r>
        <w:rPr>
          <w:sz w:val="24"/>
        </w:rPr>
        <w:t>воспитательная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73DD397E" w14:textId="77777777" w:rsidR="00574BCF" w:rsidRDefault="00574BCF" w:rsidP="00834327">
      <w:pPr>
        <w:pStyle w:val="a6"/>
        <w:numPr>
          <w:ilvl w:val="0"/>
          <w:numId w:val="3"/>
        </w:numPr>
        <w:tabs>
          <w:tab w:val="left" w:pos="1051"/>
        </w:tabs>
        <w:ind w:firstLine="709"/>
        <w:jc w:val="both"/>
        <w:rPr>
          <w:sz w:val="24"/>
        </w:rPr>
      </w:pPr>
      <w:proofErr w:type="spellStart"/>
      <w:r>
        <w:rPr>
          <w:sz w:val="24"/>
        </w:rPr>
        <w:t>концертно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–просветительская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08F38FC9" w14:textId="77777777" w:rsidR="00574BCF" w:rsidRDefault="00574BCF" w:rsidP="00834327">
      <w:pPr>
        <w:pStyle w:val="a6"/>
        <w:numPr>
          <w:ilvl w:val="0"/>
          <w:numId w:val="3"/>
        </w:numPr>
        <w:tabs>
          <w:tab w:val="left" w:pos="1113"/>
        </w:tabs>
        <w:ind w:left="1113" w:firstLine="709"/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14:paraId="02DFD2FD" w14:textId="77777777" w:rsidR="00574BCF" w:rsidRDefault="00574BCF" w:rsidP="00834327">
      <w:pPr>
        <w:pStyle w:val="a6"/>
        <w:numPr>
          <w:ilvl w:val="0"/>
          <w:numId w:val="3"/>
        </w:numPr>
        <w:tabs>
          <w:tab w:val="left" w:pos="1051"/>
        </w:tabs>
        <w:spacing w:before="2"/>
        <w:ind w:right="161" w:firstLine="709"/>
        <w:jc w:val="both"/>
        <w:rPr>
          <w:sz w:val="24"/>
        </w:rPr>
      </w:pPr>
      <w:r>
        <w:rPr>
          <w:sz w:val="24"/>
        </w:rPr>
        <w:t>кадровое обеспечение образовательного процесса по заявленным образовательным программам (качественный состав педагогических кадров);</w:t>
      </w:r>
    </w:p>
    <w:p w14:paraId="5FADD387" w14:textId="77777777" w:rsidR="00574BCF" w:rsidRDefault="00574BCF" w:rsidP="00834327">
      <w:pPr>
        <w:pStyle w:val="a6"/>
        <w:numPr>
          <w:ilvl w:val="0"/>
          <w:numId w:val="3"/>
        </w:numPr>
        <w:tabs>
          <w:tab w:val="left" w:pos="1051"/>
        </w:tabs>
        <w:ind w:right="149" w:firstLine="709"/>
        <w:jc w:val="both"/>
        <w:rPr>
          <w:sz w:val="24"/>
        </w:rPr>
      </w:pPr>
      <w:r>
        <w:rPr>
          <w:sz w:val="24"/>
        </w:rPr>
        <w:t xml:space="preserve">учебно-методическая литература и иные </w:t>
      </w:r>
      <w:proofErr w:type="spellStart"/>
      <w:r>
        <w:rPr>
          <w:sz w:val="24"/>
        </w:rPr>
        <w:t>библиотечно</w:t>
      </w:r>
      <w:proofErr w:type="spellEnd"/>
      <w:r>
        <w:rPr>
          <w:sz w:val="24"/>
        </w:rPr>
        <w:t xml:space="preserve"> - информационные ресурсы и средства обеспечения образовательного процесса, необходимые для реализации образовательных программ;</w:t>
      </w:r>
    </w:p>
    <w:p w14:paraId="2A98D4E9" w14:textId="77777777" w:rsidR="00574BCF" w:rsidRDefault="00574BCF" w:rsidP="00834327">
      <w:pPr>
        <w:pStyle w:val="a6"/>
        <w:numPr>
          <w:ilvl w:val="0"/>
          <w:numId w:val="3"/>
        </w:numPr>
        <w:tabs>
          <w:tab w:val="left" w:pos="1051"/>
        </w:tabs>
        <w:ind w:right="160" w:firstLine="709"/>
        <w:jc w:val="both"/>
        <w:rPr>
          <w:sz w:val="24"/>
        </w:rPr>
      </w:pPr>
      <w:r>
        <w:rPr>
          <w:sz w:val="24"/>
        </w:rPr>
        <w:t>материально-техническая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база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(обеспеченность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процесса необходимым оборудованием).</w:t>
      </w:r>
    </w:p>
    <w:p w14:paraId="442CCA95" w14:textId="77777777" w:rsidR="00574BCF" w:rsidRDefault="00574BCF" w:rsidP="00834327">
      <w:pPr>
        <w:pStyle w:val="a4"/>
        <w:ind w:right="147" w:firstLine="709"/>
        <w:jc w:val="both"/>
      </w:pPr>
      <w:r>
        <w:t>Опираясь на основные целевые показатели и индикаторы стандарта качества предоставляемой муниципальной услуги, Учреждением на 2024-2025 учебный год были поставлены следующие задачи, влияющие на результаты учебной работы:</w:t>
      </w:r>
    </w:p>
    <w:p w14:paraId="05648B1A" w14:textId="77777777" w:rsidR="00574BCF" w:rsidRDefault="00574BCF" w:rsidP="00834327">
      <w:pPr>
        <w:pStyle w:val="a6"/>
        <w:numPr>
          <w:ilvl w:val="1"/>
          <w:numId w:val="3"/>
        </w:numPr>
        <w:tabs>
          <w:tab w:val="left" w:pos="1479"/>
        </w:tabs>
        <w:ind w:firstLine="709"/>
        <w:jc w:val="both"/>
        <w:rPr>
          <w:sz w:val="24"/>
        </w:rPr>
      </w:pPr>
      <w:r>
        <w:rPr>
          <w:sz w:val="24"/>
        </w:rPr>
        <w:t>сохранность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3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7D39172B" w14:textId="77777777" w:rsidR="00574BCF" w:rsidRDefault="00574BCF" w:rsidP="00834327">
      <w:pPr>
        <w:pStyle w:val="a6"/>
        <w:numPr>
          <w:ilvl w:val="1"/>
          <w:numId w:val="3"/>
        </w:numPr>
        <w:tabs>
          <w:tab w:val="left" w:pos="1479"/>
        </w:tabs>
        <w:ind w:firstLine="70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2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2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123ACBB4" w14:textId="77777777" w:rsidR="00574BCF" w:rsidRDefault="00574BCF" w:rsidP="00834327">
      <w:pPr>
        <w:pStyle w:val="a6"/>
        <w:numPr>
          <w:ilvl w:val="1"/>
          <w:numId w:val="3"/>
        </w:numPr>
        <w:tabs>
          <w:tab w:val="left" w:pos="1479"/>
        </w:tabs>
        <w:ind w:firstLine="709"/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33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74A56E43" w14:textId="77777777" w:rsidR="00574BCF" w:rsidRDefault="00574BCF" w:rsidP="00834327">
      <w:pPr>
        <w:pStyle w:val="a6"/>
        <w:numPr>
          <w:ilvl w:val="1"/>
          <w:numId w:val="3"/>
        </w:numPr>
        <w:tabs>
          <w:tab w:val="left" w:pos="1479"/>
        </w:tabs>
        <w:ind w:firstLine="709"/>
        <w:jc w:val="both"/>
        <w:rPr>
          <w:sz w:val="24"/>
        </w:rPr>
      </w:pPr>
      <w:r>
        <w:rPr>
          <w:sz w:val="24"/>
        </w:rPr>
        <w:t>программно-методическое</w:t>
      </w:r>
      <w:r>
        <w:rPr>
          <w:spacing w:val="3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14:paraId="33EB911C" w14:textId="77777777" w:rsidR="00A471B5" w:rsidRPr="00A73B78" w:rsidRDefault="00A471B5" w:rsidP="00AD6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471B5" w:rsidRPr="00A73B78" w:rsidSect="00AD6E2F">
          <w:pgSz w:w="11906" w:h="16838"/>
          <w:pgMar w:top="426" w:right="851" w:bottom="1418" w:left="567" w:header="709" w:footer="709" w:gutter="0"/>
          <w:cols w:space="708"/>
          <w:docGrid w:linePitch="360"/>
        </w:sectPr>
      </w:pPr>
    </w:p>
    <w:p w14:paraId="69199999" w14:textId="77777777" w:rsidR="005A5682" w:rsidRDefault="005A5682" w:rsidP="00AD6E2F">
      <w:pPr>
        <w:pStyle w:val="a4"/>
        <w:spacing w:before="3" w:line="360" w:lineRule="auto"/>
        <w:ind w:left="0" w:firstLine="709"/>
        <w:jc w:val="both"/>
        <w:rPr>
          <w:sz w:val="28"/>
        </w:rPr>
      </w:pPr>
    </w:p>
    <w:p w14:paraId="16266903" w14:textId="77777777" w:rsidR="005A5682" w:rsidRDefault="005A5682" w:rsidP="005A5682">
      <w:pPr>
        <w:pStyle w:val="1"/>
        <w:numPr>
          <w:ilvl w:val="0"/>
          <w:numId w:val="4"/>
        </w:numPr>
        <w:tabs>
          <w:tab w:val="left" w:pos="2633"/>
        </w:tabs>
        <w:ind w:left="2633" w:hanging="279"/>
        <w:jc w:val="left"/>
      </w:pPr>
      <w:bookmarkStart w:id="0" w:name="_TOC_250010"/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Учреждением</w:t>
      </w:r>
    </w:p>
    <w:p w14:paraId="1230E0E5" w14:textId="77777777" w:rsidR="00EC6BFE" w:rsidRDefault="00EC6BFE" w:rsidP="00EC6BFE">
      <w:pPr>
        <w:pStyle w:val="a4"/>
        <w:spacing w:before="4"/>
      </w:pPr>
    </w:p>
    <w:p w14:paraId="11175447" w14:textId="36F8723C" w:rsidR="005A5682" w:rsidRDefault="00EC6BFE" w:rsidP="00CF3E3B">
      <w:pPr>
        <w:pStyle w:val="a4"/>
        <w:spacing w:before="4"/>
        <w:ind w:firstLine="709"/>
        <w:jc w:val="both"/>
      </w:pPr>
      <w:r w:rsidRPr="00EC6BFE">
        <w:t xml:space="preserve">Управление </w:t>
      </w:r>
      <w:r>
        <w:t xml:space="preserve">МАУ ДО </w:t>
      </w:r>
      <w:r w:rsidRPr="00EC6BFE">
        <w:t xml:space="preserve">ДЮЦ строится на принципах </w:t>
      </w:r>
      <w:r>
        <w:t>законности и открытости</w:t>
      </w:r>
      <w:r w:rsidRPr="00EC6BFE">
        <w:t xml:space="preserve"> Ключевые элементы структуры:</w:t>
      </w:r>
    </w:p>
    <w:p w14:paraId="327B30C3" w14:textId="77777777" w:rsidR="005A5682" w:rsidRPr="00A73B78" w:rsidRDefault="005A5682" w:rsidP="00AD6E2F">
      <w:pPr>
        <w:pStyle w:val="11"/>
        <w:tabs>
          <w:tab w:val="clear" w:pos="709"/>
          <w:tab w:val="left" w:pos="708"/>
          <w:tab w:val="left" w:pos="3075"/>
        </w:tabs>
        <w:spacing w:line="240" w:lineRule="auto"/>
        <w:ind w:firstLine="709"/>
      </w:pPr>
      <w:r w:rsidRPr="00A73B78">
        <w:t xml:space="preserve">Основные задачи образовательного учреждения: </w:t>
      </w:r>
    </w:p>
    <w:p w14:paraId="3B0A8993" w14:textId="77777777" w:rsidR="005A5682" w:rsidRPr="00A73B78" w:rsidRDefault="005A5682" w:rsidP="00AD6E2F">
      <w:pPr>
        <w:pStyle w:val="11"/>
        <w:tabs>
          <w:tab w:val="clear" w:pos="709"/>
          <w:tab w:val="left" w:pos="708"/>
          <w:tab w:val="left" w:pos="3075"/>
        </w:tabs>
        <w:spacing w:line="240" w:lineRule="auto"/>
        <w:ind w:firstLine="709"/>
      </w:pPr>
      <w:r w:rsidRPr="00A73B78">
        <w:t xml:space="preserve">- обеспечение духовно-нравственного, гражданско-патриотического воспитания обучающихся; </w:t>
      </w:r>
    </w:p>
    <w:p w14:paraId="1E4C92FD" w14:textId="77777777" w:rsidR="005A5682" w:rsidRPr="00A73B78" w:rsidRDefault="005A5682" w:rsidP="00AD6E2F">
      <w:pPr>
        <w:pStyle w:val="11"/>
        <w:tabs>
          <w:tab w:val="clear" w:pos="709"/>
          <w:tab w:val="left" w:pos="708"/>
          <w:tab w:val="left" w:pos="3075"/>
        </w:tabs>
        <w:spacing w:line="240" w:lineRule="auto"/>
        <w:ind w:firstLine="709"/>
      </w:pPr>
      <w:r w:rsidRPr="00A73B78">
        <w:t>- формирование и развитие творческих способностей обучающихся;</w:t>
      </w:r>
    </w:p>
    <w:p w14:paraId="7AAFAB6E" w14:textId="77777777" w:rsidR="005A5682" w:rsidRPr="00A73B78" w:rsidRDefault="005A5682" w:rsidP="00AD6E2F">
      <w:pPr>
        <w:pStyle w:val="11"/>
        <w:tabs>
          <w:tab w:val="clear" w:pos="709"/>
          <w:tab w:val="left" w:pos="708"/>
          <w:tab w:val="left" w:pos="3075"/>
        </w:tabs>
        <w:spacing w:line="240" w:lineRule="auto"/>
        <w:ind w:firstLine="709"/>
      </w:pPr>
      <w:r w:rsidRPr="00A73B78">
        <w:t xml:space="preserve"> - 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 формирование культуры здорового и безопасного образа жизни, укрепление здоровья, а также на организацию свободного времени обучающихся; </w:t>
      </w:r>
    </w:p>
    <w:p w14:paraId="40508BA7" w14:textId="77777777" w:rsidR="005A5682" w:rsidRDefault="005A5682" w:rsidP="00AD6E2F">
      <w:pPr>
        <w:pStyle w:val="11"/>
        <w:tabs>
          <w:tab w:val="clear" w:pos="709"/>
          <w:tab w:val="left" w:pos="708"/>
          <w:tab w:val="left" w:pos="3075"/>
        </w:tabs>
        <w:spacing w:line="240" w:lineRule="auto"/>
        <w:ind w:firstLine="709"/>
      </w:pPr>
      <w:r w:rsidRPr="00A73B78">
        <w:t xml:space="preserve">- адаптацию обучающихся к жизни в обществе; </w:t>
      </w:r>
    </w:p>
    <w:p w14:paraId="6D0A66B3" w14:textId="77777777" w:rsidR="005A5682" w:rsidRPr="00A73B78" w:rsidRDefault="005A5682" w:rsidP="00AD6E2F">
      <w:pPr>
        <w:pStyle w:val="11"/>
        <w:tabs>
          <w:tab w:val="clear" w:pos="709"/>
          <w:tab w:val="left" w:pos="708"/>
          <w:tab w:val="left" w:pos="3075"/>
        </w:tabs>
        <w:spacing w:line="240" w:lineRule="auto"/>
        <w:ind w:firstLine="709"/>
      </w:pPr>
      <w:r w:rsidRPr="00A73B78">
        <w:t>-</w:t>
      </w:r>
      <w:r>
        <w:t xml:space="preserve"> </w:t>
      </w:r>
      <w:r w:rsidRPr="00A73B78">
        <w:t xml:space="preserve">профессиональную ориентацию обучающихся; </w:t>
      </w:r>
    </w:p>
    <w:p w14:paraId="4312C37C" w14:textId="77777777" w:rsidR="005A5682" w:rsidRPr="00A73B78" w:rsidRDefault="005A5682" w:rsidP="00AD6E2F">
      <w:pPr>
        <w:pStyle w:val="11"/>
        <w:tabs>
          <w:tab w:val="clear" w:pos="709"/>
          <w:tab w:val="left" w:pos="708"/>
          <w:tab w:val="left" w:pos="3075"/>
        </w:tabs>
        <w:spacing w:line="240" w:lineRule="auto"/>
        <w:ind w:firstLine="709"/>
      </w:pPr>
      <w:r w:rsidRPr="00A73B78">
        <w:t>- выявление, развитие и поддержку обучающихся, проявивших выдающиеся способности;</w:t>
      </w:r>
    </w:p>
    <w:p w14:paraId="41E23999" w14:textId="77777777" w:rsidR="005A5682" w:rsidRPr="00A73B78" w:rsidRDefault="005A5682" w:rsidP="00AD6E2F">
      <w:pPr>
        <w:pStyle w:val="11"/>
        <w:tabs>
          <w:tab w:val="clear" w:pos="709"/>
          <w:tab w:val="left" w:pos="708"/>
          <w:tab w:val="left" w:pos="3075"/>
        </w:tabs>
        <w:spacing w:line="240" w:lineRule="auto"/>
        <w:ind w:firstLine="709"/>
      </w:pPr>
      <w:r w:rsidRPr="00A73B78">
        <w:t xml:space="preserve"> 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 </w:t>
      </w:r>
    </w:p>
    <w:p w14:paraId="1EC87C59" w14:textId="77777777" w:rsidR="005A5682" w:rsidRDefault="005A5682" w:rsidP="00AD6E2F">
      <w:pPr>
        <w:pStyle w:val="11"/>
        <w:tabs>
          <w:tab w:val="clear" w:pos="709"/>
          <w:tab w:val="left" w:pos="708"/>
          <w:tab w:val="left" w:pos="3075"/>
        </w:tabs>
        <w:spacing w:line="240" w:lineRule="auto"/>
        <w:ind w:firstLine="709"/>
      </w:pPr>
      <w:r w:rsidRPr="00A73B78">
        <w:t xml:space="preserve">Контингент: дети и подростки в возрасте от 5 до 18 лет, изъявившие желание заниматься по одной или нескольким дополнительным общеобразовательным общеразвивающим программам, реализуемым Центром в рамках исполнения Муниципального задания, в том числе, по социальным сертификатам/в рамках персонифицированного финансирования дополнительного образования. Дополнительные общеобразовательные общеразвивающие программы следующих направленностей: художественная, физкультурно-спортивная, техническая. </w:t>
      </w:r>
    </w:p>
    <w:p w14:paraId="3F03C84A" w14:textId="2BADA835" w:rsidR="00EC6BFE" w:rsidRDefault="00EC6BFE" w:rsidP="00AD6E2F">
      <w:pPr>
        <w:pStyle w:val="11"/>
        <w:tabs>
          <w:tab w:val="clear" w:pos="709"/>
          <w:tab w:val="left" w:pos="708"/>
          <w:tab w:val="left" w:pos="3075"/>
        </w:tabs>
        <w:spacing w:line="240" w:lineRule="auto"/>
        <w:ind w:firstLine="709"/>
      </w:pPr>
      <w:r>
        <w:t>Основные направления работы Директор МАУ ДО ДЮЦ:</w:t>
      </w:r>
    </w:p>
    <w:p w14:paraId="4D5D3A1F" w14:textId="6940529F" w:rsidR="00EC6BFE" w:rsidRPr="00EC6BFE" w:rsidRDefault="00EC6BFE" w:rsidP="00AD6E2F">
      <w:pPr>
        <w:pStyle w:val="TableParagraph"/>
        <w:numPr>
          <w:ilvl w:val="0"/>
          <w:numId w:val="9"/>
        </w:numPr>
        <w:tabs>
          <w:tab w:val="left" w:pos="813"/>
        </w:tabs>
        <w:spacing w:before="1"/>
        <w:ind w:right="98" w:firstLine="709"/>
        <w:jc w:val="both"/>
        <w:rPr>
          <w:sz w:val="24"/>
          <w:szCs w:val="24"/>
        </w:rPr>
      </w:pPr>
      <w:r w:rsidRPr="00EC6BFE">
        <w:rPr>
          <w:sz w:val="24"/>
          <w:szCs w:val="24"/>
        </w:rPr>
        <w:t xml:space="preserve">Руководство и управление в соответствии с законодательством РФ, Уставом, Коллективным договором, локальными актами </w:t>
      </w:r>
      <w:r w:rsidR="00603C76">
        <w:rPr>
          <w:sz w:val="24"/>
          <w:szCs w:val="24"/>
        </w:rPr>
        <w:t>МАУ ДО ДЮЦ</w:t>
      </w:r>
    </w:p>
    <w:p w14:paraId="0C8B92E7" w14:textId="0B7A9E9E" w:rsidR="00EC6BFE" w:rsidRPr="00EC6BFE" w:rsidRDefault="00EC6BFE" w:rsidP="00AD6E2F">
      <w:pPr>
        <w:pStyle w:val="TableParagraph"/>
        <w:numPr>
          <w:ilvl w:val="0"/>
          <w:numId w:val="9"/>
        </w:numPr>
        <w:tabs>
          <w:tab w:val="left" w:pos="813"/>
        </w:tabs>
        <w:ind w:right="102" w:firstLine="709"/>
        <w:jc w:val="both"/>
        <w:rPr>
          <w:sz w:val="24"/>
          <w:szCs w:val="24"/>
        </w:rPr>
      </w:pPr>
      <w:r w:rsidRPr="00EC6BFE">
        <w:rPr>
          <w:sz w:val="24"/>
          <w:szCs w:val="24"/>
        </w:rPr>
        <w:t xml:space="preserve">Организация целенаправленного процесса развития </w:t>
      </w:r>
      <w:r w:rsidR="00603C76">
        <w:rPr>
          <w:sz w:val="24"/>
          <w:szCs w:val="24"/>
        </w:rPr>
        <w:t>МАУ ДО ДЮЦ</w:t>
      </w:r>
      <w:r w:rsidRPr="00EC6BFE">
        <w:rPr>
          <w:sz w:val="24"/>
          <w:szCs w:val="24"/>
        </w:rPr>
        <w:t xml:space="preserve"> в соответствии с его статусом.</w:t>
      </w:r>
    </w:p>
    <w:p w14:paraId="618F6103" w14:textId="4B4EDD00" w:rsidR="00EC6BFE" w:rsidRPr="00EC6BFE" w:rsidRDefault="00EC6BFE" w:rsidP="00AD6E2F">
      <w:pPr>
        <w:pStyle w:val="TableParagraph"/>
        <w:numPr>
          <w:ilvl w:val="0"/>
          <w:numId w:val="9"/>
        </w:numPr>
        <w:tabs>
          <w:tab w:val="left" w:pos="813"/>
          <w:tab w:val="left" w:pos="2903"/>
          <w:tab w:val="left" w:pos="5188"/>
          <w:tab w:val="left" w:pos="8099"/>
        </w:tabs>
        <w:ind w:right="97" w:firstLine="709"/>
        <w:jc w:val="both"/>
        <w:rPr>
          <w:sz w:val="24"/>
          <w:szCs w:val="24"/>
        </w:rPr>
      </w:pPr>
      <w:r w:rsidRPr="00EC6BFE">
        <w:rPr>
          <w:spacing w:val="-2"/>
          <w:sz w:val="24"/>
          <w:szCs w:val="24"/>
        </w:rPr>
        <w:t>Системная</w:t>
      </w:r>
      <w:r w:rsidRPr="00EC6BFE">
        <w:rPr>
          <w:sz w:val="24"/>
          <w:szCs w:val="24"/>
        </w:rPr>
        <w:tab/>
      </w:r>
      <w:r w:rsidRPr="00EC6BFE">
        <w:rPr>
          <w:spacing w:val="-2"/>
          <w:sz w:val="24"/>
          <w:szCs w:val="24"/>
        </w:rPr>
        <w:t>организация</w:t>
      </w:r>
      <w:r w:rsidRPr="00EC6BFE">
        <w:rPr>
          <w:sz w:val="24"/>
          <w:szCs w:val="24"/>
        </w:rPr>
        <w:tab/>
      </w:r>
      <w:r w:rsidRPr="00EC6BFE">
        <w:rPr>
          <w:spacing w:val="-2"/>
          <w:sz w:val="24"/>
          <w:szCs w:val="24"/>
        </w:rPr>
        <w:t>образовательного</w:t>
      </w:r>
      <w:r w:rsidRPr="00EC6BFE">
        <w:rPr>
          <w:sz w:val="24"/>
          <w:szCs w:val="24"/>
        </w:rPr>
        <w:tab/>
      </w:r>
      <w:r w:rsidRPr="00EC6BFE">
        <w:rPr>
          <w:spacing w:val="-10"/>
          <w:sz w:val="24"/>
          <w:szCs w:val="24"/>
        </w:rPr>
        <w:t xml:space="preserve">и </w:t>
      </w:r>
      <w:r w:rsidRPr="00EC6BFE">
        <w:rPr>
          <w:sz w:val="24"/>
          <w:szCs w:val="24"/>
        </w:rPr>
        <w:t>административно-</w:t>
      </w:r>
      <w:proofErr w:type="gramStart"/>
      <w:r w:rsidRPr="00EC6BFE">
        <w:rPr>
          <w:sz w:val="24"/>
          <w:szCs w:val="24"/>
        </w:rPr>
        <w:t>хозяйственного</w:t>
      </w:r>
      <w:r w:rsidRPr="00EC6BFE">
        <w:rPr>
          <w:spacing w:val="68"/>
          <w:sz w:val="24"/>
          <w:szCs w:val="24"/>
        </w:rPr>
        <w:t xml:space="preserve">  </w:t>
      </w:r>
      <w:r w:rsidRPr="00EC6BFE">
        <w:rPr>
          <w:sz w:val="24"/>
          <w:szCs w:val="24"/>
        </w:rPr>
        <w:t>процесса</w:t>
      </w:r>
      <w:proofErr w:type="gramEnd"/>
      <w:r w:rsidRPr="00EC6BFE">
        <w:rPr>
          <w:spacing w:val="70"/>
          <w:sz w:val="24"/>
          <w:szCs w:val="24"/>
        </w:rPr>
        <w:t xml:space="preserve"> </w:t>
      </w:r>
    </w:p>
    <w:p w14:paraId="548999AA" w14:textId="77777777" w:rsidR="00EC6BFE" w:rsidRPr="00EC6BFE" w:rsidRDefault="00EC6BFE" w:rsidP="00AD6E2F">
      <w:pPr>
        <w:pStyle w:val="TableParagraph"/>
        <w:numPr>
          <w:ilvl w:val="0"/>
          <w:numId w:val="9"/>
        </w:numPr>
        <w:ind w:firstLine="709"/>
        <w:jc w:val="both"/>
        <w:rPr>
          <w:sz w:val="24"/>
          <w:szCs w:val="24"/>
        </w:rPr>
      </w:pPr>
      <w:r w:rsidRPr="00EC6BFE">
        <w:rPr>
          <w:sz w:val="24"/>
          <w:szCs w:val="24"/>
        </w:rPr>
        <w:t>«Контакт»,</w:t>
      </w:r>
      <w:r w:rsidRPr="00EC6BFE">
        <w:rPr>
          <w:spacing w:val="-11"/>
          <w:sz w:val="24"/>
          <w:szCs w:val="24"/>
        </w:rPr>
        <w:t xml:space="preserve"> </w:t>
      </w:r>
      <w:r w:rsidRPr="00EC6BFE">
        <w:rPr>
          <w:sz w:val="24"/>
          <w:szCs w:val="24"/>
        </w:rPr>
        <w:t>руководство</w:t>
      </w:r>
      <w:r w:rsidRPr="00EC6BFE">
        <w:rPr>
          <w:spacing w:val="-5"/>
          <w:sz w:val="24"/>
          <w:szCs w:val="24"/>
        </w:rPr>
        <w:t xml:space="preserve"> </w:t>
      </w:r>
      <w:r w:rsidRPr="00EC6BFE">
        <w:rPr>
          <w:sz w:val="24"/>
          <w:szCs w:val="24"/>
        </w:rPr>
        <w:t>и</w:t>
      </w:r>
      <w:r w:rsidRPr="00EC6BFE">
        <w:rPr>
          <w:spacing w:val="-5"/>
          <w:sz w:val="24"/>
          <w:szCs w:val="24"/>
        </w:rPr>
        <w:t xml:space="preserve"> </w:t>
      </w:r>
      <w:r w:rsidRPr="00EC6BFE">
        <w:rPr>
          <w:sz w:val="24"/>
          <w:szCs w:val="24"/>
        </w:rPr>
        <w:t>контроль</w:t>
      </w:r>
      <w:r w:rsidRPr="00EC6BFE">
        <w:rPr>
          <w:spacing w:val="-6"/>
          <w:sz w:val="24"/>
          <w:szCs w:val="24"/>
        </w:rPr>
        <w:t xml:space="preserve"> </w:t>
      </w:r>
      <w:r w:rsidRPr="00EC6BFE">
        <w:rPr>
          <w:sz w:val="24"/>
          <w:szCs w:val="24"/>
        </w:rPr>
        <w:t>этих</w:t>
      </w:r>
      <w:r w:rsidRPr="00EC6BFE">
        <w:rPr>
          <w:spacing w:val="-4"/>
          <w:sz w:val="24"/>
          <w:szCs w:val="24"/>
        </w:rPr>
        <w:t xml:space="preserve"> </w:t>
      </w:r>
      <w:r w:rsidRPr="00EC6BFE">
        <w:rPr>
          <w:spacing w:val="-2"/>
          <w:sz w:val="24"/>
          <w:szCs w:val="24"/>
        </w:rPr>
        <w:t>процессов.</w:t>
      </w:r>
    </w:p>
    <w:p w14:paraId="6F4C5CDD" w14:textId="3A5FCD4B" w:rsidR="00EC6BFE" w:rsidRPr="00EC6BFE" w:rsidRDefault="00EC6BFE" w:rsidP="00AD6E2F">
      <w:pPr>
        <w:pStyle w:val="11"/>
        <w:numPr>
          <w:ilvl w:val="0"/>
          <w:numId w:val="9"/>
        </w:numPr>
        <w:tabs>
          <w:tab w:val="left" w:pos="3075"/>
        </w:tabs>
        <w:spacing w:line="240" w:lineRule="auto"/>
        <w:ind w:firstLine="709"/>
      </w:pPr>
      <w:r w:rsidRPr="00EC6BFE">
        <w:t>Распределение</w:t>
      </w:r>
      <w:r w:rsidRPr="00EC6BFE">
        <w:rPr>
          <w:spacing w:val="54"/>
        </w:rPr>
        <w:t xml:space="preserve"> </w:t>
      </w:r>
      <w:r w:rsidRPr="00EC6BFE">
        <w:t>полномочий</w:t>
      </w:r>
      <w:r w:rsidRPr="00EC6BFE">
        <w:rPr>
          <w:spacing w:val="55"/>
        </w:rPr>
        <w:t xml:space="preserve"> </w:t>
      </w:r>
      <w:r w:rsidRPr="00EC6BFE">
        <w:t>между</w:t>
      </w:r>
      <w:r w:rsidRPr="00EC6BFE">
        <w:rPr>
          <w:spacing w:val="55"/>
        </w:rPr>
        <w:t xml:space="preserve"> </w:t>
      </w:r>
      <w:r w:rsidRPr="00EC6BFE">
        <w:t>заместителями</w:t>
      </w:r>
      <w:r w:rsidRPr="00EC6BFE">
        <w:rPr>
          <w:spacing w:val="55"/>
        </w:rPr>
        <w:t xml:space="preserve"> </w:t>
      </w:r>
      <w:r w:rsidRPr="00EC6BFE">
        <w:t>в</w:t>
      </w:r>
      <w:r w:rsidRPr="00EC6BFE">
        <w:rPr>
          <w:spacing w:val="54"/>
        </w:rPr>
        <w:t xml:space="preserve"> </w:t>
      </w:r>
      <w:proofErr w:type="spellStart"/>
      <w:r w:rsidRPr="00EC6BFE">
        <w:rPr>
          <w:spacing w:val="-2"/>
        </w:rPr>
        <w:t>рамках</w:t>
      </w:r>
      <w:r w:rsidRPr="00EC6BFE">
        <w:t>их</w:t>
      </w:r>
      <w:proofErr w:type="spellEnd"/>
      <w:r w:rsidRPr="00EC6BFE">
        <w:rPr>
          <w:spacing w:val="1"/>
        </w:rPr>
        <w:t xml:space="preserve"> </w:t>
      </w:r>
      <w:r w:rsidRPr="00EC6BFE">
        <w:rPr>
          <w:spacing w:val="-2"/>
        </w:rPr>
        <w:t>компетенции.</w:t>
      </w:r>
    </w:p>
    <w:p w14:paraId="16168D47" w14:textId="77777777" w:rsidR="00EC6BFE" w:rsidRDefault="00EC6BFE" w:rsidP="00AD6E2F">
      <w:pPr>
        <w:pStyle w:val="TableParagraph"/>
        <w:numPr>
          <w:ilvl w:val="0"/>
          <w:numId w:val="9"/>
        </w:numPr>
        <w:ind w:firstLine="709"/>
        <w:jc w:val="both"/>
        <w:rPr>
          <w:sz w:val="24"/>
          <w:szCs w:val="24"/>
        </w:rPr>
      </w:pPr>
      <w:r w:rsidRPr="00EC6BFE">
        <w:rPr>
          <w:sz w:val="24"/>
          <w:szCs w:val="24"/>
        </w:rPr>
        <w:t>Установление</w:t>
      </w:r>
      <w:r w:rsidRPr="00EC6BFE">
        <w:rPr>
          <w:spacing w:val="80"/>
          <w:sz w:val="24"/>
          <w:szCs w:val="24"/>
        </w:rPr>
        <w:t xml:space="preserve"> </w:t>
      </w:r>
      <w:r w:rsidRPr="00EC6BFE">
        <w:rPr>
          <w:sz w:val="24"/>
          <w:szCs w:val="24"/>
        </w:rPr>
        <w:t>контактов</w:t>
      </w:r>
      <w:r w:rsidRPr="00EC6BFE">
        <w:rPr>
          <w:spacing w:val="80"/>
          <w:sz w:val="24"/>
          <w:szCs w:val="24"/>
        </w:rPr>
        <w:t xml:space="preserve"> </w:t>
      </w:r>
      <w:r w:rsidRPr="00EC6BFE">
        <w:rPr>
          <w:sz w:val="24"/>
          <w:szCs w:val="24"/>
        </w:rPr>
        <w:t>и</w:t>
      </w:r>
      <w:r w:rsidRPr="00EC6BFE">
        <w:rPr>
          <w:spacing w:val="80"/>
          <w:sz w:val="24"/>
          <w:szCs w:val="24"/>
        </w:rPr>
        <w:t xml:space="preserve"> </w:t>
      </w:r>
      <w:r w:rsidRPr="00EC6BFE">
        <w:rPr>
          <w:sz w:val="24"/>
          <w:szCs w:val="24"/>
        </w:rPr>
        <w:t>обеспечение</w:t>
      </w:r>
      <w:r w:rsidRPr="00EC6BFE">
        <w:rPr>
          <w:spacing w:val="80"/>
          <w:sz w:val="24"/>
          <w:szCs w:val="24"/>
        </w:rPr>
        <w:t xml:space="preserve"> </w:t>
      </w:r>
      <w:r w:rsidRPr="00EC6BFE">
        <w:rPr>
          <w:sz w:val="24"/>
          <w:szCs w:val="24"/>
        </w:rPr>
        <w:t>взаимодействия</w:t>
      </w:r>
      <w:r w:rsidRPr="00EC6BFE">
        <w:rPr>
          <w:spacing w:val="80"/>
          <w:sz w:val="24"/>
          <w:szCs w:val="24"/>
        </w:rPr>
        <w:t xml:space="preserve"> </w:t>
      </w:r>
      <w:r w:rsidRPr="00EC6BFE">
        <w:rPr>
          <w:sz w:val="24"/>
          <w:szCs w:val="24"/>
        </w:rPr>
        <w:t>с внешними организациями для выполнения установленных задач.</w:t>
      </w:r>
    </w:p>
    <w:p w14:paraId="5ED666A0" w14:textId="77777777" w:rsidR="00603C76" w:rsidRDefault="00603C76" w:rsidP="00834327">
      <w:pPr>
        <w:pStyle w:val="11"/>
        <w:tabs>
          <w:tab w:val="clear" w:pos="709"/>
          <w:tab w:val="left" w:pos="708"/>
          <w:tab w:val="left" w:pos="3075"/>
        </w:tabs>
        <w:spacing w:line="240" w:lineRule="auto"/>
        <w:ind w:firstLine="0"/>
      </w:pPr>
    </w:p>
    <w:p w14:paraId="2E1A83FB" w14:textId="14871D76" w:rsidR="00603C76" w:rsidRDefault="00603C76" w:rsidP="00AD6E2F">
      <w:pPr>
        <w:pStyle w:val="11"/>
        <w:tabs>
          <w:tab w:val="clear" w:pos="709"/>
          <w:tab w:val="left" w:pos="708"/>
          <w:tab w:val="left" w:pos="3075"/>
        </w:tabs>
        <w:spacing w:line="240" w:lineRule="auto"/>
        <w:ind w:firstLine="709"/>
      </w:pPr>
      <w:r>
        <w:t xml:space="preserve">Основные направления работы Заместители директора по </w:t>
      </w:r>
      <w:proofErr w:type="spellStart"/>
      <w:r>
        <w:t>увр</w:t>
      </w:r>
      <w:proofErr w:type="spellEnd"/>
      <w:r>
        <w:t xml:space="preserve"> МАУ ДО ДЮЦ:</w:t>
      </w:r>
    </w:p>
    <w:p w14:paraId="77BF51C1" w14:textId="1E81F383" w:rsidR="00603C76" w:rsidRPr="00603C76" w:rsidRDefault="00603C76" w:rsidP="00AD6E2F">
      <w:pPr>
        <w:pStyle w:val="TableParagraph"/>
        <w:numPr>
          <w:ilvl w:val="0"/>
          <w:numId w:val="11"/>
        </w:numPr>
        <w:tabs>
          <w:tab w:val="left" w:pos="813"/>
        </w:tabs>
        <w:spacing w:before="1"/>
        <w:ind w:right="103" w:firstLine="709"/>
        <w:jc w:val="both"/>
        <w:rPr>
          <w:sz w:val="24"/>
          <w:szCs w:val="24"/>
        </w:rPr>
      </w:pPr>
      <w:r w:rsidRPr="00603C76">
        <w:rPr>
          <w:sz w:val="24"/>
          <w:szCs w:val="24"/>
        </w:rPr>
        <w:t xml:space="preserve">Организация текущего и перспективного планирования деятельности </w:t>
      </w:r>
    </w:p>
    <w:p w14:paraId="01B04730" w14:textId="77777777" w:rsidR="00603C76" w:rsidRPr="00603C76" w:rsidRDefault="00603C76" w:rsidP="00AD6E2F">
      <w:pPr>
        <w:pStyle w:val="TableParagraph"/>
        <w:numPr>
          <w:ilvl w:val="0"/>
          <w:numId w:val="11"/>
        </w:numPr>
        <w:tabs>
          <w:tab w:val="left" w:pos="813"/>
        </w:tabs>
        <w:ind w:right="98" w:firstLine="709"/>
        <w:jc w:val="both"/>
        <w:rPr>
          <w:sz w:val="24"/>
          <w:szCs w:val="24"/>
        </w:rPr>
      </w:pPr>
      <w:r w:rsidRPr="00603C76">
        <w:rPr>
          <w:sz w:val="24"/>
          <w:szCs w:val="24"/>
        </w:rPr>
        <w:t>Координация деятельности педагогического коллектива по выполнению учебных планов и реализации дополнительных общеобразовательных программ.</w:t>
      </w:r>
    </w:p>
    <w:p w14:paraId="62A7A978" w14:textId="77777777" w:rsidR="00603C76" w:rsidRPr="00603C76" w:rsidRDefault="00603C76" w:rsidP="00AD6E2F">
      <w:pPr>
        <w:pStyle w:val="TableParagraph"/>
        <w:numPr>
          <w:ilvl w:val="0"/>
          <w:numId w:val="11"/>
        </w:numPr>
        <w:tabs>
          <w:tab w:val="left" w:pos="813"/>
        </w:tabs>
        <w:ind w:right="98" w:firstLine="709"/>
        <w:jc w:val="both"/>
        <w:rPr>
          <w:sz w:val="24"/>
          <w:szCs w:val="24"/>
        </w:rPr>
      </w:pPr>
      <w:r w:rsidRPr="00603C76">
        <w:rPr>
          <w:sz w:val="24"/>
          <w:szCs w:val="24"/>
        </w:rPr>
        <w:t>Обеспечение своевременного составления установленной отчетной документации, контроль правильность и своевременность заполнения педагогическими работниками отчетной документации.</w:t>
      </w:r>
    </w:p>
    <w:p w14:paraId="551D40CE" w14:textId="7A67B28A" w:rsidR="00603C76" w:rsidRPr="00603C76" w:rsidRDefault="00603C76" w:rsidP="00AD6E2F">
      <w:pPr>
        <w:pStyle w:val="TableParagraph"/>
        <w:numPr>
          <w:ilvl w:val="0"/>
          <w:numId w:val="11"/>
        </w:numPr>
        <w:tabs>
          <w:tab w:val="left" w:pos="813"/>
        </w:tabs>
        <w:ind w:right="97" w:firstLine="709"/>
        <w:jc w:val="both"/>
        <w:rPr>
          <w:sz w:val="24"/>
          <w:szCs w:val="24"/>
        </w:rPr>
      </w:pPr>
      <w:r w:rsidRPr="00603C76">
        <w:rPr>
          <w:sz w:val="24"/>
          <w:szCs w:val="24"/>
        </w:rPr>
        <w:t>Оказание информационной и методической помощи педагогам в планировании, организации и оценке эффективности образовательной деятельности.</w:t>
      </w:r>
    </w:p>
    <w:p w14:paraId="22900208" w14:textId="77777777" w:rsidR="00603C76" w:rsidRPr="00603C76" w:rsidRDefault="00603C76" w:rsidP="00AD6E2F">
      <w:pPr>
        <w:pStyle w:val="TableParagraph"/>
        <w:numPr>
          <w:ilvl w:val="0"/>
          <w:numId w:val="11"/>
        </w:numPr>
        <w:tabs>
          <w:tab w:val="left" w:pos="814"/>
        </w:tabs>
        <w:ind w:firstLine="709"/>
        <w:jc w:val="both"/>
        <w:rPr>
          <w:sz w:val="24"/>
          <w:szCs w:val="24"/>
        </w:rPr>
      </w:pPr>
      <w:r w:rsidRPr="00603C76">
        <w:rPr>
          <w:sz w:val="24"/>
          <w:szCs w:val="24"/>
        </w:rPr>
        <w:t>Организация</w:t>
      </w:r>
      <w:r w:rsidRPr="00603C76">
        <w:rPr>
          <w:spacing w:val="-12"/>
          <w:sz w:val="24"/>
          <w:szCs w:val="24"/>
        </w:rPr>
        <w:t xml:space="preserve"> </w:t>
      </w:r>
      <w:r w:rsidRPr="00603C76">
        <w:rPr>
          <w:sz w:val="24"/>
          <w:szCs w:val="24"/>
        </w:rPr>
        <w:t>аттестационных</w:t>
      </w:r>
      <w:r w:rsidRPr="00603C76">
        <w:rPr>
          <w:spacing w:val="-10"/>
          <w:sz w:val="24"/>
          <w:szCs w:val="24"/>
        </w:rPr>
        <w:t xml:space="preserve"> </w:t>
      </w:r>
      <w:r w:rsidRPr="00603C76">
        <w:rPr>
          <w:sz w:val="24"/>
          <w:szCs w:val="24"/>
        </w:rPr>
        <w:t>процессов</w:t>
      </w:r>
      <w:r w:rsidRPr="00603C76">
        <w:rPr>
          <w:spacing w:val="-8"/>
          <w:sz w:val="24"/>
          <w:szCs w:val="24"/>
        </w:rPr>
        <w:t xml:space="preserve"> </w:t>
      </w:r>
      <w:r w:rsidRPr="00603C76">
        <w:rPr>
          <w:sz w:val="24"/>
          <w:szCs w:val="24"/>
        </w:rPr>
        <w:t>в</w:t>
      </w:r>
      <w:r w:rsidRPr="00603C76">
        <w:rPr>
          <w:spacing w:val="-8"/>
          <w:sz w:val="24"/>
          <w:szCs w:val="24"/>
        </w:rPr>
        <w:t xml:space="preserve"> </w:t>
      </w:r>
      <w:r w:rsidRPr="00603C76">
        <w:rPr>
          <w:spacing w:val="-2"/>
          <w:sz w:val="24"/>
          <w:szCs w:val="24"/>
        </w:rPr>
        <w:t>учреждении.</w:t>
      </w:r>
    </w:p>
    <w:p w14:paraId="09AAB571" w14:textId="77777777" w:rsidR="00603C76" w:rsidRPr="00603C76" w:rsidRDefault="00603C76" w:rsidP="00AD6E2F">
      <w:pPr>
        <w:pStyle w:val="TableParagraph"/>
        <w:numPr>
          <w:ilvl w:val="0"/>
          <w:numId w:val="11"/>
        </w:numPr>
        <w:tabs>
          <w:tab w:val="left" w:pos="814"/>
        </w:tabs>
        <w:ind w:firstLine="709"/>
        <w:jc w:val="both"/>
        <w:rPr>
          <w:sz w:val="24"/>
          <w:szCs w:val="24"/>
        </w:rPr>
      </w:pPr>
      <w:r w:rsidRPr="00603C76">
        <w:rPr>
          <w:sz w:val="24"/>
          <w:szCs w:val="24"/>
        </w:rPr>
        <w:t>Инновационная</w:t>
      </w:r>
      <w:r w:rsidRPr="00603C76">
        <w:rPr>
          <w:spacing w:val="-15"/>
          <w:sz w:val="24"/>
          <w:szCs w:val="24"/>
        </w:rPr>
        <w:t xml:space="preserve"> </w:t>
      </w:r>
      <w:r w:rsidRPr="00603C76">
        <w:rPr>
          <w:spacing w:val="-2"/>
          <w:sz w:val="24"/>
          <w:szCs w:val="24"/>
        </w:rPr>
        <w:t>деятельность</w:t>
      </w:r>
    </w:p>
    <w:p w14:paraId="76E985CF" w14:textId="0AC558FC" w:rsidR="00603C76" w:rsidRDefault="00603C76" w:rsidP="00AD6E2F">
      <w:pPr>
        <w:pStyle w:val="11"/>
        <w:numPr>
          <w:ilvl w:val="0"/>
          <w:numId w:val="11"/>
        </w:numPr>
        <w:tabs>
          <w:tab w:val="clear" w:pos="709"/>
          <w:tab w:val="left" w:pos="708"/>
          <w:tab w:val="left" w:pos="3075"/>
        </w:tabs>
        <w:spacing w:line="240" w:lineRule="auto"/>
        <w:ind w:firstLine="709"/>
      </w:pPr>
      <w:r w:rsidRPr="00603C76">
        <w:rPr>
          <w:spacing w:val="-2"/>
        </w:rPr>
        <w:t>Разработка</w:t>
      </w:r>
      <w:r w:rsidRPr="00603C76">
        <w:tab/>
      </w:r>
      <w:r w:rsidRPr="00603C76">
        <w:rPr>
          <w:spacing w:val="-2"/>
        </w:rPr>
        <w:t>методических</w:t>
      </w:r>
      <w:r w:rsidRPr="00603C76">
        <w:tab/>
      </w:r>
      <w:r w:rsidRPr="00603C76">
        <w:rPr>
          <w:spacing w:val="-10"/>
        </w:rPr>
        <w:t>и</w:t>
      </w:r>
      <w:r w:rsidRPr="00603C76">
        <w:tab/>
      </w:r>
      <w:r w:rsidRPr="00603C76">
        <w:rPr>
          <w:spacing w:val="-4"/>
        </w:rPr>
        <w:t>иных</w:t>
      </w:r>
      <w:r w:rsidRPr="00603C76">
        <w:tab/>
      </w:r>
      <w:r w:rsidRPr="00603C76">
        <w:rPr>
          <w:spacing w:val="-2"/>
        </w:rPr>
        <w:t>документов</w:t>
      </w:r>
      <w:r w:rsidRPr="00603C76">
        <w:tab/>
      </w:r>
      <w:r w:rsidRPr="00603C76">
        <w:rPr>
          <w:spacing w:val="-4"/>
        </w:rPr>
        <w:t xml:space="preserve">для </w:t>
      </w:r>
      <w:r w:rsidRPr="00603C76">
        <w:t>обеспечения эффективности образовательного процесса</w:t>
      </w:r>
      <w:r>
        <w:t>.</w:t>
      </w:r>
    </w:p>
    <w:p w14:paraId="5C65451F" w14:textId="01B3E21F" w:rsidR="00603C76" w:rsidRDefault="00603C76" w:rsidP="00AD6E2F">
      <w:pPr>
        <w:pStyle w:val="11"/>
        <w:tabs>
          <w:tab w:val="clear" w:pos="709"/>
          <w:tab w:val="left" w:pos="708"/>
          <w:tab w:val="left" w:pos="3075"/>
        </w:tabs>
        <w:spacing w:line="240" w:lineRule="auto"/>
        <w:ind w:left="360" w:firstLine="709"/>
      </w:pPr>
      <w:r>
        <w:t>Основные направления работы Заместители директора МАУ ДО ДЮЦ:</w:t>
      </w:r>
    </w:p>
    <w:p w14:paraId="587F0866" w14:textId="6CBA766F" w:rsidR="00603C76" w:rsidRPr="00603C76" w:rsidRDefault="00603C76" w:rsidP="00AD6E2F">
      <w:pPr>
        <w:pStyle w:val="TableParagraph"/>
        <w:numPr>
          <w:ilvl w:val="0"/>
          <w:numId w:val="11"/>
        </w:numPr>
        <w:tabs>
          <w:tab w:val="left" w:pos="826"/>
        </w:tabs>
        <w:spacing w:before="1"/>
        <w:ind w:right="104" w:firstLine="709"/>
        <w:jc w:val="both"/>
        <w:rPr>
          <w:sz w:val="24"/>
          <w:szCs w:val="24"/>
        </w:rPr>
      </w:pPr>
      <w:r w:rsidRPr="00603C76">
        <w:rPr>
          <w:sz w:val="24"/>
          <w:szCs w:val="24"/>
        </w:rPr>
        <w:t>Создание оптимальных условий для организации образовательного процесса и его материально-техническое обеспечение.</w:t>
      </w:r>
    </w:p>
    <w:p w14:paraId="43E4C21F" w14:textId="485E7B5B" w:rsidR="00603C76" w:rsidRPr="00603C76" w:rsidRDefault="00603C76" w:rsidP="00AD6E2F">
      <w:pPr>
        <w:pStyle w:val="11"/>
        <w:numPr>
          <w:ilvl w:val="0"/>
          <w:numId w:val="11"/>
        </w:numPr>
        <w:tabs>
          <w:tab w:val="clear" w:pos="709"/>
          <w:tab w:val="left" w:pos="708"/>
          <w:tab w:val="left" w:pos="3075"/>
        </w:tabs>
        <w:spacing w:line="240" w:lineRule="auto"/>
        <w:ind w:firstLine="709"/>
      </w:pPr>
      <w:r w:rsidRPr="00603C76">
        <w:t>Организация мероприятий по обеспечению и соблюдению правил техники безопасности</w:t>
      </w:r>
      <w:r>
        <w:t>.</w:t>
      </w:r>
    </w:p>
    <w:p w14:paraId="4A7279C8" w14:textId="77777777" w:rsidR="00603C76" w:rsidRPr="00603C76" w:rsidRDefault="00603C76" w:rsidP="00AD6E2F">
      <w:pPr>
        <w:pStyle w:val="11"/>
        <w:tabs>
          <w:tab w:val="clear" w:pos="709"/>
          <w:tab w:val="left" w:pos="708"/>
          <w:tab w:val="left" w:pos="3075"/>
        </w:tabs>
        <w:spacing w:line="240" w:lineRule="auto"/>
        <w:ind w:left="360" w:firstLine="709"/>
      </w:pPr>
    </w:p>
    <w:p w14:paraId="701FB08F" w14:textId="77777777" w:rsidR="00603C76" w:rsidRDefault="00603C76" w:rsidP="00AD6E2F">
      <w:pPr>
        <w:pStyle w:val="TableParagraph"/>
        <w:ind w:firstLine="709"/>
        <w:jc w:val="both"/>
        <w:rPr>
          <w:sz w:val="24"/>
          <w:szCs w:val="24"/>
        </w:rPr>
      </w:pPr>
    </w:p>
    <w:p w14:paraId="4448D593" w14:textId="5F938B9C" w:rsidR="00603C76" w:rsidRPr="00EC6BFE" w:rsidRDefault="00603C76" w:rsidP="00603C76">
      <w:pPr>
        <w:pStyle w:val="TableParagraph"/>
        <w:spacing w:line="321" w:lineRule="exact"/>
        <w:jc w:val="both"/>
        <w:rPr>
          <w:sz w:val="24"/>
          <w:szCs w:val="24"/>
        </w:rPr>
        <w:sectPr w:rsidR="00603C76" w:rsidRPr="00EC6BFE" w:rsidSect="00AD6E2F">
          <w:pgSz w:w="11910" w:h="16840"/>
          <w:pgMar w:top="0" w:right="141" w:bottom="280" w:left="425" w:header="717" w:footer="0" w:gutter="0"/>
          <w:cols w:space="720"/>
        </w:sectPr>
      </w:pPr>
    </w:p>
    <w:p w14:paraId="73855DC9" w14:textId="77777777" w:rsidR="00C03490" w:rsidRPr="00834327" w:rsidRDefault="00C03490" w:rsidP="00834327">
      <w:pPr>
        <w:pStyle w:val="1"/>
        <w:tabs>
          <w:tab w:val="left" w:pos="1595"/>
        </w:tabs>
        <w:spacing w:before="270"/>
        <w:ind w:left="3960" w:firstLine="293"/>
        <w:rPr>
          <w:spacing w:val="-4"/>
          <w:sz w:val="24"/>
          <w:szCs w:val="24"/>
        </w:rPr>
      </w:pPr>
      <w:r w:rsidRPr="00834327">
        <w:rPr>
          <w:spacing w:val="-2"/>
          <w:sz w:val="24"/>
          <w:szCs w:val="24"/>
        </w:rPr>
        <w:t>3. Нормативно-правовая</w:t>
      </w:r>
      <w:r w:rsidRPr="00834327">
        <w:rPr>
          <w:spacing w:val="1"/>
          <w:sz w:val="24"/>
          <w:szCs w:val="24"/>
        </w:rPr>
        <w:t xml:space="preserve"> </w:t>
      </w:r>
      <w:r w:rsidRPr="00834327">
        <w:rPr>
          <w:spacing w:val="-4"/>
          <w:sz w:val="24"/>
          <w:szCs w:val="24"/>
        </w:rPr>
        <w:t>база</w:t>
      </w:r>
    </w:p>
    <w:p w14:paraId="2A473F46" w14:textId="68E34A6B" w:rsidR="00C03490" w:rsidRPr="00834327" w:rsidRDefault="00C03490" w:rsidP="00834327">
      <w:pPr>
        <w:pStyle w:val="1"/>
        <w:tabs>
          <w:tab w:val="left" w:pos="1595"/>
        </w:tabs>
        <w:spacing w:before="270"/>
        <w:ind w:left="3960" w:hanging="841"/>
        <w:rPr>
          <w:spacing w:val="-4"/>
          <w:sz w:val="24"/>
          <w:szCs w:val="24"/>
        </w:rPr>
      </w:pPr>
      <w:r w:rsidRPr="00834327">
        <w:rPr>
          <w:sz w:val="24"/>
          <w:szCs w:val="24"/>
        </w:rPr>
        <w:t>Учредительные</w:t>
      </w:r>
      <w:r w:rsidRPr="00834327">
        <w:rPr>
          <w:spacing w:val="-9"/>
          <w:sz w:val="24"/>
          <w:szCs w:val="24"/>
        </w:rPr>
        <w:t xml:space="preserve"> </w:t>
      </w:r>
      <w:r w:rsidRPr="00834327">
        <w:rPr>
          <w:sz w:val="24"/>
          <w:szCs w:val="24"/>
        </w:rPr>
        <w:t>документы</w:t>
      </w:r>
      <w:r w:rsidRPr="00834327">
        <w:rPr>
          <w:spacing w:val="-7"/>
          <w:sz w:val="24"/>
          <w:szCs w:val="24"/>
        </w:rPr>
        <w:t xml:space="preserve"> </w:t>
      </w:r>
      <w:r w:rsidRPr="00834327">
        <w:rPr>
          <w:sz w:val="24"/>
          <w:szCs w:val="24"/>
        </w:rPr>
        <w:t>и</w:t>
      </w:r>
      <w:r w:rsidRPr="00834327">
        <w:rPr>
          <w:spacing w:val="-6"/>
          <w:sz w:val="24"/>
          <w:szCs w:val="24"/>
        </w:rPr>
        <w:t xml:space="preserve"> </w:t>
      </w:r>
      <w:r w:rsidRPr="00834327">
        <w:rPr>
          <w:sz w:val="24"/>
          <w:szCs w:val="24"/>
        </w:rPr>
        <w:t>локальные</w:t>
      </w:r>
      <w:r w:rsidRPr="00834327">
        <w:rPr>
          <w:spacing w:val="-8"/>
          <w:sz w:val="24"/>
          <w:szCs w:val="24"/>
        </w:rPr>
        <w:t xml:space="preserve"> </w:t>
      </w:r>
      <w:r w:rsidRPr="00834327">
        <w:rPr>
          <w:spacing w:val="-4"/>
          <w:sz w:val="24"/>
          <w:szCs w:val="24"/>
        </w:rPr>
        <w:t>акты.</w:t>
      </w:r>
    </w:p>
    <w:p w14:paraId="4324791B" w14:textId="31C6674E" w:rsidR="00C03490" w:rsidRPr="00834327" w:rsidRDefault="00C03490" w:rsidP="00E5739A">
      <w:pPr>
        <w:pStyle w:val="a4"/>
        <w:ind w:left="736" w:right="704" w:firstLine="709"/>
        <w:jc w:val="both"/>
      </w:pPr>
      <w:r w:rsidRPr="00834327">
        <w:t>Деятельность МАУ ДО ДЮЦ регулируется и регламентируется учредительными документами и локальными актами, которые делятся на пять групп:</w:t>
      </w:r>
    </w:p>
    <w:p w14:paraId="6946D567" w14:textId="77777777" w:rsidR="00C03490" w:rsidRPr="00834327" w:rsidRDefault="00C03490" w:rsidP="00E5739A">
      <w:pPr>
        <w:pStyle w:val="a6"/>
        <w:numPr>
          <w:ilvl w:val="2"/>
          <w:numId w:val="17"/>
        </w:numPr>
        <w:tabs>
          <w:tab w:val="left" w:pos="1997"/>
        </w:tabs>
        <w:spacing w:before="1"/>
        <w:ind w:right="705" w:firstLine="709"/>
        <w:jc w:val="both"/>
        <w:rPr>
          <w:sz w:val="24"/>
          <w:szCs w:val="24"/>
        </w:rPr>
      </w:pPr>
      <w:r w:rsidRPr="00834327">
        <w:rPr>
          <w:sz w:val="24"/>
          <w:szCs w:val="24"/>
        </w:rPr>
        <w:t xml:space="preserve">Учредительные документы и локальные акты, регламентирующие административную и финансово-хозяйственную деятельность </w:t>
      </w:r>
      <w:r w:rsidRPr="00834327">
        <w:rPr>
          <w:spacing w:val="-2"/>
          <w:sz w:val="24"/>
          <w:szCs w:val="24"/>
        </w:rPr>
        <w:t>Учреждения.</w:t>
      </w:r>
    </w:p>
    <w:p w14:paraId="5D75AD07" w14:textId="77777777" w:rsidR="00C03490" w:rsidRPr="00834327" w:rsidRDefault="00C03490" w:rsidP="00E5739A">
      <w:pPr>
        <w:pStyle w:val="a6"/>
        <w:numPr>
          <w:ilvl w:val="2"/>
          <w:numId w:val="17"/>
        </w:numPr>
        <w:tabs>
          <w:tab w:val="left" w:pos="1997"/>
          <w:tab w:val="left" w:pos="3769"/>
          <w:tab w:val="left" w:pos="4861"/>
          <w:tab w:val="left" w:pos="7660"/>
          <w:tab w:val="left" w:pos="9126"/>
        </w:tabs>
        <w:ind w:right="705" w:firstLine="709"/>
        <w:jc w:val="both"/>
        <w:rPr>
          <w:sz w:val="24"/>
          <w:szCs w:val="24"/>
        </w:rPr>
      </w:pPr>
      <w:r w:rsidRPr="00834327">
        <w:rPr>
          <w:spacing w:val="-2"/>
          <w:sz w:val="24"/>
          <w:szCs w:val="24"/>
        </w:rPr>
        <w:t>Локальные</w:t>
      </w:r>
      <w:r w:rsidRPr="00834327">
        <w:rPr>
          <w:sz w:val="24"/>
          <w:szCs w:val="24"/>
        </w:rPr>
        <w:tab/>
      </w:r>
      <w:r w:rsidRPr="00834327">
        <w:rPr>
          <w:spacing w:val="-2"/>
          <w:sz w:val="24"/>
          <w:szCs w:val="24"/>
        </w:rPr>
        <w:t>акты,</w:t>
      </w:r>
      <w:r w:rsidRPr="00834327">
        <w:rPr>
          <w:sz w:val="24"/>
          <w:szCs w:val="24"/>
        </w:rPr>
        <w:tab/>
      </w:r>
      <w:r w:rsidRPr="00834327">
        <w:rPr>
          <w:spacing w:val="-2"/>
          <w:sz w:val="24"/>
          <w:szCs w:val="24"/>
        </w:rPr>
        <w:t>регламентирующие</w:t>
      </w:r>
      <w:r w:rsidRPr="00834327">
        <w:rPr>
          <w:sz w:val="24"/>
          <w:szCs w:val="24"/>
        </w:rPr>
        <w:tab/>
      </w:r>
      <w:r w:rsidRPr="00834327">
        <w:rPr>
          <w:spacing w:val="-2"/>
          <w:sz w:val="24"/>
          <w:szCs w:val="24"/>
        </w:rPr>
        <w:t>вопросы</w:t>
      </w:r>
      <w:r w:rsidRPr="00834327">
        <w:rPr>
          <w:sz w:val="24"/>
          <w:szCs w:val="24"/>
        </w:rPr>
        <w:tab/>
      </w:r>
      <w:r w:rsidRPr="00834327">
        <w:rPr>
          <w:spacing w:val="-2"/>
          <w:sz w:val="24"/>
          <w:szCs w:val="24"/>
        </w:rPr>
        <w:t xml:space="preserve">организации </w:t>
      </w:r>
      <w:r w:rsidRPr="00834327">
        <w:rPr>
          <w:sz w:val="24"/>
          <w:szCs w:val="24"/>
        </w:rPr>
        <w:t>образовательного процесса.</w:t>
      </w:r>
    </w:p>
    <w:p w14:paraId="067BD2DE" w14:textId="77777777" w:rsidR="00C03490" w:rsidRPr="00834327" w:rsidRDefault="00C03490" w:rsidP="00E5739A">
      <w:pPr>
        <w:pStyle w:val="a6"/>
        <w:numPr>
          <w:ilvl w:val="2"/>
          <w:numId w:val="17"/>
        </w:numPr>
        <w:tabs>
          <w:tab w:val="left" w:pos="1997"/>
          <w:tab w:val="left" w:pos="3609"/>
          <w:tab w:val="left" w:pos="4537"/>
          <w:tab w:val="left" w:pos="7170"/>
          <w:tab w:val="left" w:pos="8779"/>
          <w:tab w:val="left" w:pos="10501"/>
        </w:tabs>
        <w:ind w:right="712" w:firstLine="709"/>
        <w:jc w:val="both"/>
        <w:rPr>
          <w:sz w:val="24"/>
          <w:szCs w:val="24"/>
        </w:rPr>
      </w:pPr>
      <w:r w:rsidRPr="00834327">
        <w:rPr>
          <w:spacing w:val="-2"/>
          <w:sz w:val="24"/>
          <w:szCs w:val="24"/>
        </w:rPr>
        <w:t>Локальные</w:t>
      </w:r>
      <w:r w:rsidRPr="00834327">
        <w:rPr>
          <w:sz w:val="24"/>
          <w:szCs w:val="24"/>
        </w:rPr>
        <w:tab/>
      </w:r>
      <w:r w:rsidRPr="00834327">
        <w:rPr>
          <w:spacing w:val="-2"/>
          <w:sz w:val="24"/>
          <w:szCs w:val="24"/>
        </w:rPr>
        <w:t>акты,</w:t>
      </w:r>
      <w:r w:rsidRPr="00834327">
        <w:rPr>
          <w:sz w:val="24"/>
          <w:szCs w:val="24"/>
        </w:rPr>
        <w:tab/>
      </w:r>
      <w:r w:rsidRPr="00834327">
        <w:rPr>
          <w:spacing w:val="-2"/>
          <w:sz w:val="24"/>
          <w:szCs w:val="24"/>
        </w:rPr>
        <w:t>регламентирующие</w:t>
      </w:r>
      <w:r w:rsidRPr="00834327">
        <w:rPr>
          <w:sz w:val="24"/>
          <w:szCs w:val="24"/>
        </w:rPr>
        <w:tab/>
      </w:r>
      <w:r w:rsidRPr="00834327">
        <w:rPr>
          <w:spacing w:val="-2"/>
          <w:sz w:val="24"/>
          <w:szCs w:val="24"/>
        </w:rPr>
        <w:t>отношения</w:t>
      </w:r>
      <w:r w:rsidRPr="00834327">
        <w:rPr>
          <w:sz w:val="24"/>
          <w:szCs w:val="24"/>
        </w:rPr>
        <w:tab/>
      </w:r>
      <w:r w:rsidRPr="00834327">
        <w:rPr>
          <w:spacing w:val="-2"/>
          <w:sz w:val="24"/>
          <w:szCs w:val="24"/>
        </w:rPr>
        <w:t>учреждения</w:t>
      </w:r>
      <w:r w:rsidRPr="00834327">
        <w:rPr>
          <w:sz w:val="24"/>
          <w:szCs w:val="24"/>
        </w:rPr>
        <w:tab/>
      </w:r>
      <w:r w:rsidRPr="00834327">
        <w:rPr>
          <w:spacing w:val="-10"/>
          <w:sz w:val="24"/>
          <w:szCs w:val="24"/>
        </w:rPr>
        <w:t xml:space="preserve">с </w:t>
      </w:r>
      <w:r w:rsidRPr="00834327">
        <w:rPr>
          <w:sz w:val="24"/>
          <w:szCs w:val="24"/>
        </w:rPr>
        <w:t>работниками и организацию учебно-методической работы.</w:t>
      </w:r>
    </w:p>
    <w:p w14:paraId="575542A6" w14:textId="77777777" w:rsidR="00C03490" w:rsidRPr="00834327" w:rsidRDefault="00C03490" w:rsidP="00E5739A">
      <w:pPr>
        <w:pStyle w:val="a6"/>
        <w:numPr>
          <w:ilvl w:val="2"/>
          <w:numId w:val="17"/>
        </w:numPr>
        <w:tabs>
          <w:tab w:val="left" w:pos="1997"/>
          <w:tab w:val="left" w:pos="3772"/>
          <w:tab w:val="left" w:pos="4863"/>
          <w:tab w:val="left" w:pos="7660"/>
          <w:tab w:val="left" w:pos="9684"/>
        </w:tabs>
        <w:ind w:right="711" w:firstLine="709"/>
        <w:jc w:val="both"/>
        <w:rPr>
          <w:sz w:val="24"/>
          <w:szCs w:val="24"/>
        </w:rPr>
      </w:pPr>
      <w:r w:rsidRPr="00834327">
        <w:rPr>
          <w:spacing w:val="-2"/>
          <w:sz w:val="24"/>
          <w:szCs w:val="24"/>
        </w:rPr>
        <w:t>Локальные</w:t>
      </w:r>
      <w:r w:rsidRPr="00834327">
        <w:rPr>
          <w:sz w:val="24"/>
          <w:szCs w:val="24"/>
        </w:rPr>
        <w:tab/>
      </w:r>
      <w:r w:rsidRPr="00834327">
        <w:rPr>
          <w:spacing w:val="-2"/>
          <w:sz w:val="24"/>
          <w:szCs w:val="24"/>
        </w:rPr>
        <w:t>акты,</w:t>
      </w:r>
      <w:r w:rsidRPr="00834327">
        <w:rPr>
          <w:sz w:val="24"/>
          <w:szCs w:val="24"/>
        </w:rPr>
        <w:tab/>
      </w:r>
      <w:r w:rsidRPr="00834327">
        <w:rPr>
          <w:spacing w:val="-2"/>
          <w:sz w:val="24"/>
          <w:szCs w:val="24"/>
        </w:rPr>
        <w:t>регламентирующие</w:t>
      </w:r>
      <w:r w:rsidRPr="00834327">
        <w:rPr>
          <w:sz w:val="24"/>
          <w:szCs w:val="24"/>
        </w:rPr>
        <w:tab/>
      </w:r>
      <w:r w:rsidRPr="00834327">
        <w:rPr>
          <w:spacing w:val="-2"/>
          <w:sz w:val="24"/>
          <w:szCs w:val="24"/>
        </w:rPr>
        <w:t>деятельность</w:t>
      </w:r>
      <w:r w:rsidRPr="00834327">
        <w:rPr>
          <w:sz w:val="24"/>
          <w:szCs w:val="24"/>
        </w:rPr>
        <w:tab/>
      </w:r>
      <w:r w:rsidRPr="00834327">
        <w:rPr>
          <w:spacing w:val="-2"/>
          <w:sz w:val="24"/>
          <w:szCs w:val="24"/>
        </w:rPr>
        <w:t xml:space="preserve">органов </w:t>
      </w:r>
      <w:r w:rsidRPr="00834327">
        <w:rPr>
          <w:sz w:val="24"/>
          <w:szCs w:val="24"/>
        </w:rPr>
        <w:t>самоуправления в образовательном учреждении.</w:t>
      </w:r>
    </w:p>
    <w:p w14:paraId="7CEAB663" w14:textId="77777777" w:rsidR="00C03490" w:rsidRPr="00834327" w:rsidRDefault="00C03490" w:rsidP="00E5739A">
      <w:pPr>
        <w:pStyle w:val="a6"/>
        <w:numPr>
          <w:ilvl w:val="2"/>
          <w:numId w:val="17"/>
        </w:numPr>
        <w:tabs>
          <w:tab w:val="left" w:pos="1997"/>
          <w:tab w:val="left" w:pos="3731"/>
          <w:tab w:val="left" w:pos="4717"/>
          <w:tab w:val="left" w:pos="9457"/>
        </w:tabs>
        <w:ind w:right="708" w:firstLine="709"/>
        <w:jc w:val="both"/>
        <w:rPr>
          <w:sz w:val="24"/>
          <w:szCs w:val="24"/>
        </w:rPr>
      </w:pPr>
      <w:r w:rsidRPr="00834327">
        <w:rPr>
          <w:spacing w:val="-2"/>
          <w:sz w:val="24"/>
          <w:szCs w:val="24"/>
        </w:rPr>
        <w:t>Локальные</w:t>
      </w:r>
      <w:r w:rsidRPr="00834327">
        <w:rPr>
          <w:sz w:val="24"/>
          <w:szCs w:val="24"/>
        </w:rPr>
        <w:tab/>
      </w:r>
      <w:r w:rsidRPr="00834327">
        <w:rPr>
          <w:spacing w:val="-4"/>
          <w:sz w:val="24"/>
          <w:szCs w:val="24"/>
        </w:rPr>
        <w:t>акты</w:t>
      </w:r>
      <w:r w:rsidRPr="00834327">
        <w:rPr>
          <w:sz w:val="24"/>
          <w:szCs w:val="24"/>
        </w:rPr>
        <w:tab/>
      </w:r>
      <w:r w:rsidRPr="00834327">
        <w:rPr>
          <w:spacing w:val="-2"/>
          <w:sz w:val="24"/>
          <w:szCs w:val="24"/>
        </w:rPr>
        <w:t>организационно-распорядительного</w:t>
      </w:r>
      <w:r w:rsidRPr="00834327">
        <w:rPr>
          <w:sz w:val="24"/>
          <w:szCs w:val="24"/>
        </w:rPr>
        <w:tab/>
      </w:r>
      <w:r w:rsidRPr="00834327">
        <w:rPr>
          <w:spacing w:val="-2"/>
          <w:sz w:val="24"/>
          <w:szCs w:val="24"/>
        </w:rPr>
        <w:t xml:space="preserve">характера </w:t>
      </w:r>
      <w:r w:rsidRPr="00834327">
        <w:rPr>
          <w:sz w:val="24"/>
          <w:szCs w:val="24"/>
        </w:rPr>
        <w:t>(приказы и распоряжения по образовательному учреждению).</w:t>
      </w:r>
    </w:p>
    <w:p w14:paraId="5363FD3C" w14:textId="7F60E928" w:rsidR="00C03490" w:rsidRPr="00E5739A" w:rsidRDefault="00C03490" w:rsidP="00E5739A">
      <w:pPr>
        <w:spacing w:before="319" w:line="240" w:lineRule="auto"/>
        <w:ind w:left="127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739A">
        <w:rPr>
          <w:rFonts w:ascii="Times New Roman" w:hAnsi="Times New Roman" w:cs="Times New Roman"/>
          <w:iCs/>
          <w:sz w:val="24"/>
          <w:szCs w:val="24"/>
        </w:rPr>
        <w:t>Анализ</w:t>
      </w:r>
      <w:r w:rsidRPr="00E5739A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E5739A">
        <w:rPr>
          <w:rFonts w:ascii="Times New Roman" w:hAnsi="Times New Roman" w:cs="Times New Roman"/>
          <w:iCs/>
          <w:sz w:val="24"/>
          <w:szCs w:val="24"/>
        </w:rPr>
        <w:t>нормативно-правовой</w:t>
      </w:r>
      <w:r w:rsidRPr="00E5739A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E5739A">
        <w:rPr>
          <w:rFonts w:ascii="Times New Roman" w:hAnsi="Times New Roman" w:cs="Times New Roman"/>
          <w:iCs/>
          <w:sz w:val="24"/>
          <w:szCs w:val="24"/>
        </w:rPr>
        <w:t>базы</w:t>
      </w:r>
      <w:r w:rsidRPr="00E5739A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E5739A">
        <w:rPr>
          <w:rFonts w:ascii="Times New Roman" w:hAnsi="Times New Roman" w:cs="Times New Roman"/>
          <w:iCs/>
          <w:sz w:val="24"/>
          <w:szCs w:val="24"/>
        </w:rPr>
        <w:t>(основные</w:t>
      </w:r>
      <w:r w:rsidRPr="00E5739A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E5739A">
        <w:rPr>
          <w:rFonts w:ascii="Times New Roman" w:hAnsi="Times New Roman" w:cs="Times New Roman"/>
          <w:iCs/>
          <w:spacing w:val="-2"/>
          <w:sz w:val="24"/>
          <w:szCs w:val="24"/>
        </w:rPr>
        <w:t>документы)</w:t>
      </w:r>
    </w:p>
    <w:p w14:paraId="3DF6B7A5" w14:textId="76DE1E1E" w:rsidR="00C03490" w:rsidRPr="00E5739A" w:rsidRDefault="00C03490" w:rsidP="00E5739A">
      <w:pPr>
        <w:pStyle w:val="a4"/>
        <w:ind w:firstLine="709"/>
        <w:jc w:val="both"/>
        <w:rPr>
          <w:iCs/>
          <w:spacing w:val="-2"/>
        </w:rPr>
      </w:pPr>
      <w:r w:rsidRPr="00E5739A">
        <w:rPr>
          <w:iCs/>
          <w:spacing w:val="-2"/>
        </w:rPr>
        <w:t>Устав</w:t>
      </w:r>
    </w:p>
    <w:p w14:paraId="574CCEEC" w14:textId="28123140" w:rsidR="00C03490" w:rsidRPr="00E5739A" w:rsidRDefault="00C03490" w:rsidP="00E5739A">
      <w:pPr>
        <w:pStyle w:val="TableParagraph"/>
        <w:ind w:right="101" w:firstLine="709"/>
        <w:jc w:val="both"/>
        <w:rPr>
          <w:iCs/>
          <w:sz w:val="24"/>
          <w:szCs w:val="24"/>
        </w:rPr>
      </w:pPr>
      <w:r w:rsidRPr="00E5739A">
        <w:rPr>
          <w:iCs/>
          <w:sz w:val="24"/>
          <w:szCs w:val="24"/>
        </w:rPr>
        <w:t>Устав</w:t>
      </w:r>
      <w:r w:rsidR="00505459" w:rsidRPr="00E5739A">
        <w:rPr>
          <w:iCs/>
          <w:sz w:val="24"/>
          <w:szCs w:val="24"/>
        </w:rPr>
        <w:t xml:space="preserve"> утвержден постановлением администрации городского округа Верхний Тагил № 310 от 11.05.2017.</w:t>
      </w:r>
    </w:p>
    <w:p w14:paraId="38AB20FB" w14:textId="233656E1" w:rsidR="00C03490" w:rsidRPr="00E5739A" w:rsidRDefault="00C03490" w:rsidP="00E5739A">
      <w:pPr>
        <w:pStyle w:val="TableParagraph"/>
        <w:spacing w:before="1"/>
        <w:ind w:right="95" w:firstLine="709"/>
        <w:jc w:val="both"/>
        <w:rPr>
          <w:iCs/>
          <w:sz w:val="24"/>
          <w:szCs w:val="24"/>
        </w:rPr>
      </w:pPr>
      <w:r w:rsidRPr="00E5739A">
        <w:rPr>
          <w:iCs/>
          <w:sz w:val="24"/>
          <w:szCs w:val="24"/>
        </w:rPr>
        <w:t>Устав содержит все необходимые для данного документа структурные элементы: цели и задачи образовательного процесса, направления деятельности, права и обязанности, основные характеристики организации образовательного процесса с детьми, участники образовательного процесса, права всех участников образовательной деятельности (обучающихся, педагогов и родителей), финансирование и хозяйственная деятельность</w:t>
      </w:r>
      <w:r w:rsidR="00505459" w:rsidRPr="00E5739A">
        <w:rPr>
          <w:iCs/>
          <w:sz w:val="24"/>
          <w:szCs w:val="24"/>
        </w:rPr>
        <w:t>.</w:t>
      </w:r>
    </w:p>
    <w:p w14:paraId="30EA5B1C" w14:textId="5B5F21EF" w:rsidR="00C17DD5" w:rsidRPr="00E5739A" w:rsidRDefault="00C17DD5" w:rsidP="00E5739A">
      <w:pPr>
        <w:pStyle w:val="TableParagraph"/>
        <w:ind w:left="0" w:firstLine="709"/>
        <w:jc w:val="both"/>
        <w:rPr>
          <w:iCs/>
          <w:spacing w:val="-2"/>
          <w:sz w:val="24"/>
          <w:szCs w:val="24"/>
        </w:rPr>
      </w:pPr>
      <w:r w:rsidRPr="00E5739A">
        <w:rPr>
          <w:iCs/>
          <w:sz w:val="24"/>
          <w:szCs w:val="24"/>
        </w:rPr>
        <w:t>Лицензия</w:t>
      </w:r>
      <w:r w:rsidRPr="00E5739A">
        <w:rPr>
          <w:iCs/>
          <w:spacing w:val="-7"/>
          <w:sz w:val="24"/>
          <w:szCs w:val="24"/>
        </w:rPr>
        <w:t xml:space="preserve"> </w:t>
      </w:r>
      <w:r w:rsidRPr="00E5739A">
        <w:rPr>
          <w:iCs/>
          <w:sz w:val="24"/>
          <w:szCs w:val="24"/>
        </w:rPr>
        <w:t>на</w:t>
      </w:r>
      <w:r w:rsidRPr="00E5739A">
        <w:rPr>
          <w:iCs/>
          <w:spacing w:val="-6"/>
          <w:sz w:val="24"/>
          <w:szCs w:val="24"/>
        </w:rPr>
        <w:t xml:space="preserve"> </w:t>
      </w:r>
      <w:r w:rsidRPr="00E5739A">
        <w:rPr>
          <w:iCs/>
          <w:spacing w:val="-4"/>
          <w:sz w:val="24"/>
          <w:szCs w:val="24"/>
        </w:rPr>
        <w:t>право</w:t>
      </w:r>
      <w:r w:rsidRPr="00E5739A">
        <w:rPr>
          <w:iCs/>
          <w:spacing w:val="-2"/>
          <w:sz w:val="24"/>
          <w:szCs w:val="24"/>
        </w:rPr>
        <w:t xml:space="preserve"> ведения</w:t>
      </w:r>
      <w:r w:rsidRPr="00E5739A">
        <w:rPr>
          <w:iCs/>
          <w:sz w:val="24"/>
          <w:szCs w:val="24"/>
        </w:rPr>
        <w:t xml:space="preserve"> </w:t>
      </w:r>
      <w:r w:rsidRPr="00E5739A">
        <w:rPr>
          <w:iCs/>
          <w:spacing w:val="-2"/>
          <w:sz w:val="24"/>
          <w:szCs w:val="24"/>
        </w:rPr>
        <w:t>образовательной деятельности.</w:t>
      </w:r>
    </w:p>
    <w:p w14:paraId="3525292E" w14:textId="35068195" w:rsidR="00C17DD5" w:rsidRPr="00E5739A" w:rsidRDefault="00C17DD5" w:rsidP="00E5739A">
      <w:pPr>
        <w:pStyle w:val="TableParagraph"/>
        <w:ind w:left="107" w:firstLine="709"/>
        <w:jc w:val="both"/>
        <w:rPr>
          <w:iCs/>
          <w:spacing w:val="-2"/>
          <w:sz w:val="24"/>
          <w:szCs w:val="24"/>
        </w:rPr>
      </w:pPr>
      <w:r w:rsidRPr="00E5739A">
        <w:rPr>
          <w:iCs/>
          <w:spacing w:val="-2"/>
          <w:sz w:val="24"/>
          <w:szCs w:val="24"/>
        </w:rPr>
        <w:t xml:space="preserve"> Лицензия </w:t>
      </w:r>
      <w:proofErr w:type="gramStart"/>
      <w:r w:rsidRPr="00E5739A">
        <w:rPr>
          <w:iCs/>
          <w:spacing w:val="-2"/>
          <w:sz w:val="24"/>
          <w:szCs w:val="24"/>
        </w:rPr>
        <w:t>№  19560</w:t>
      </w:r>
      <w:proofErr w:type="gramEnd"/>
      <w:r w:rsidRPr="00E5739A">
        <w:rPr>
          <w:iCs/>
          <w:spacing w:val="-2"/>
          <w:sz w:val="24"/>
          <w:szCs w:val="24"/>
        </w:rPr>
        <w:t xml:space="preserve"> от 12.12.2017.</w:t>
      </w:r>
    </w:p>
    <w:p w14:paraId="06B1A5C5" w14:textId="77777777" w:rsidR="00C17DD5" w:rsidRPr="00E5739A" w:rsidRDefault="00C17DD5" w:rsidP="00E5739A">
      <w:pPr>
        <w:pStyle w:val="TableParagraph"/>
        <w:ind w:left="0" w:firstLine="709"/>
        <w:jc w:val="both"/>
        <w:rPr>
          <w:iCs/>
          <w:spacing w:val="-4"/>
          <w:sz w:val="24"/>
          <w:szCs w:val="24"/>
        </w:rPr>
      </w:pPr>
      <w:r w:rsidRPr="00E5739A">
        <w:rPr>
          <w:iCs/>
          <w:sz w:val="24"/>
          <w:szCs w:val="24"/>
        </w:rPr>
        <w:t>Учебный</w:t>
      </w:r>
      <w:r w:rsidRPr="00E5739A">
        <w:rPr>
          <w:iCs/>
          <w:spacing w:val="-12"/>
          <w:sz w:val="24"/>
          <w:szCs w:val="24"/>
        </w:rPr>
        <w:t xml:space="preserve"> </w:t>
      </w:r>
      <w:r w:rsidRPr="00E5739A">
        <w:rPr>
          <w:iCs/>
          <w:spacing w:val="-4"/>
          <w:sz w:val="24"/>
          <w:szCs w:val="24"/>
        </w:rPr>
        <w:t>план.</w:t>
      </w:r>
    </w:p>
    <w:p w14:paraId="7E81D25F" w14:textId="77777777" w:rsidR="00C17DD5" w:rsidRPr="00E5739A" w:rsidRDefault="00C17DD5" w:rsidP="00E5739A">
      <w:pPr>
        <w:pStyle w:val="TableParagraph"/>
        <w:tabs>
          <w:tab w:val="left" w:pos="5042"/>
          <w:tab w:val="left" w:pos="7312"/>
        </w:tabs>
        <w:spacing w:before="2"/>
        <w:ind w:right="94" w:firstLine="709"/>
        <w:jc w:val="both"/>
        <w:rPr>
          <w:iCs/>
          <w:sz w:val="24"/>
          <w:szCs w:val="24"/>
        </w:rPr>
      </w:pPr>
      <w:r w:rsidRPr="00E5739A">
        <w:rPr>
          <w:iCs/>
          <w:sz w:val="24"/>
          <w:szCs w:val="24"/>
        </w:rPr>
        <w:t>Учебный план отражает: направленность, название объединения, возраст учащихся, срок обучения по программе, количество групп, количество часов за год с учетом максимального объема учебной нагрузки на одного учащегося</w:t>
      </w:r>
      <w:r w:rsidRPr="00E5739A">
        <w:rPr>
          <w:iCs/>
          <w:spacing w:val="28"/>
          <w:sz w:val="24"/>
          <w:szCs w:val="24"/>
        </w:rPr>
        <w:t xml:space="preserve"> </w:t>
      </w:r>
      <w:r w:rsidRPr="00E5739A">
        <w:rPr>
          <w:iCs/>
          <w:sz w:val="24"/>
          <w:szCs w:val="24"/>
        </w:rPr>
        <w:t>в</w:t>
      </w:r>
      <w:r w:rsidRPr="00E5739A">
        <w:rPr>
          <w:iCs/>
          <w:spacing w:val="30"/>
          <w:sz w:val="24"/>
          <w:szCs w:val="24"/>
        </w:rPr>
        <w:t xml:space="preserve"> </w:t>
      </w:r>
      <w:r w:rsidRPr="00E5739A">
        <w:rPr>
          <w:iCs/>
          <w:sz w:val="24"/>
          <w:szCs w:val="24"/>
        </w:rPr>
        <w:t>неделю,</w:t>
      </w:r>
      <w:r w:rsidRPr="00E5739A">
        <w:rPr>
          <w:iCs/>
          <w:spacing w:val="30"/>
          <w:sz w:val="24"/>
          <w:szCs w:val="24"/>
        </w:rPr>
        <w:t xml:space="preserve"> </w:t>
      </w:r>
      <w:r w:rsidRPr="00E5739A">
        <w:rPr>
          <w:iCs/>
          <w:sz w:val="24"/>
          <w:szCs w:val="24"/>
        </w:rPr>
        <w:t>модули</w:t>
      </w:r>
      <w:r w:rsidRPr="00E5739A">
        <w:rPr>
          <w:iCs/>
          <w:spacing w:val="28"/>
          <w:sz w:val="24"/>
          <w:szCs w:val="24"/>
        </w:rPr>
        <w:t xml:space="preserve"> </w:t>
      </w:r>
      <w:r w:rsidRPr="00E5739A">
        <w:rPr>
          <w:iCs/>
          <w:sz w:val="24"/>
          <w:szCs w:val="24"/>
        </w:rPr>
        <w:t>обучения</w:t>
      </w:r>
      <w:r w:rsidRPr="00E5739A">
        <w:rPr>
          <w:iCs/>
          <w:spacing w:val="31"/>
          <w:sz w:val="24"/>
          <w:szCs w:val="24"/>
        </w:rPr>
        <w:t xml:space="preserve"> </w:t>
      </w:r>
      <w:r w:rsidRPr="00E5739A">
        <w:rPr>
          <w:iCs/>
          <w:sz w:val="24"/>
          <w:szCs w:val="24"/>
        </w:rPr>
        <w:t>(групповые</w:t>
      </w:r>
      <w:r w:rsidRPr="00E5739A">
        <w:rPr>
          <w:iCs/>
          <w:spacing w:val="31"/>
          <w:sz w:val="24"/>
          <w:szCs w:val="24"/>
        </w:rPr>
        <w:t xml:space="preserve"> </w:t>
      </w:r>
      <w:r w:rsidRPr="00E5739A">
        <w:rPr>
          <w:iCs/>
          <w:spacing w:val="-2"/>
          <w:sz w:val="24"/>
          <w:szCs w:val="24"/>
        </w:rPr>
        <w:t>занятия,</w:t>
      </w:r>
    </w:p>
    <w:p w14:paraId="760AF665" w14:textId="53B3C347" w:rsidR="00C17DD5" w:rsidRPr="00E5739A" w:rsidRDefault="00C17DD5" w:rsidP="00E5739A">
      <w:pPr>
        <w:pStyle w:val="TableParagraph"/>
        <w:ind w:left="0" w:firstLine="709"/>
        <w:jc w:val="both"/>
        <w:rPr>
          <w:iCs/>
          <w:spacing w:val="-4"/>
          <w:sz w:val="24"/>
          <w:szCs w:val="24"/>
        </w:rPr>
      </w:pPr>
      <w:r w:rsidRPr="00E5739A">
        <w:rPr>
          <w:iCs/>
          <w:sz w:val="24"/>
          <w:szCs w:val="24"/>
        </w:rPr>
        <w:t>индивидуальные</w:t>
      </w:r>
      <w:r w:rsidRPr="00E5739A">
        <w:rPr>
          <w:iCs/>
          <w:spacing w:val="-12"/>
          <w:sz w:val="24"/>
          <w:szCs w:val="24"/>
        </w:rPr>
        <w:t xml:space="preserve"> </w:t>
      </w:r>
      <w:r w:rsidRPr="00E5739A">
        <w:rPr>
          <w:iCs/>
          <w:spacing w:val="-2"/>
          <w:sz w:val="24"/>
          <w:szCs w:val="24"/>
        </w:rPr>
        <w:t>занятия).</w:t>
      </w:r>
    </w:p>
    <w:p w14:paraId="60D4CC06" w14:textId="77777777" w:rsidR="00C17DD5" w:rsidRPr="00E5739A" w:rsidRDefault="00C17DD5" w:rsidP="00E5739A">
      <w:pPr>
        <w:pStyle w:val="TableParagraph"/>
        <w:spacing w:before="2"/>
        <w:ind w:firstLine="709"/>
        <w:jc w:val="both"/>
        <w:rPr>
          <w:iCs/>
          <w:spacing w:val="-2"/>
          <w:sz w:val="24"/>
          <w:szCs w:val="24"/>
        </w:rPr>
      </w:pPr>
      <w:r w:rsidRPr="00E5739A">
        <w:rPr>
          <w:iCs/>
          <w:sz w:val="24"/>
          <w:szCs w:val="24"/>
        </w:rPr>
        <w:t>Штатное</w:t>
      </w:r>
      <w:r w:rsidRPr="00E5739A">
        <w:rPr>
          <w:iCs/>
          <w:spacing w:val="-8"/>
          <w:sz w:val="24"/>
          <w:szCs w:val="24"/>
        </w:rPr>
        <w:t xml:space="preserve"> </w:t>
      </w:r>
      <w:r w:rsidRPr="00E5739A">
        <w:rPr>
          <w:iCs/>
          <w:spacing w:val="-2"/>
          <w:sz w:val="24"/>
          <w:szCs w:val="24"/>
        </w:rPr>
        <w:t>расписание</w:t>
      </w:r>
    </w:p>
    <w:p w14:paraId="52E371A8" w14:textId="1C7F0282" w:rsidR="00C17DD5" w:rsidRPr="00E5739A" w:rsidRDefault="00C17DD5" w:rsidP="00E5739A">
      <w:pPr>
        <w:pStyle w:val="TableParagraph"/>
        <w:spacing w:before="2"/>
        <w:ind w:firstLine="709"/>
        <w:jc w:val="both"/>
        <w:rPr>
          <w:iCs/>
          <w:sz w:val="24"/>
          <w:szCs w:val="24"/>
        </w:rPr>
      </w:pPr>
      <w:r w:rsidRPr="00E5739A">
        <w:rPr>
          <w:iCs/>
          <w:sz w:val="24"/>
          <w:szCs w:val="24"/>
        </w:rPr>
        <w:t>Согласно</w:t>
      </w:r>
      <w:r w:rsidRPr="00E5739A">
        <w:rPr>
          <w:iCs/>
          <w:spacing w:val="51"/>
          <w:w w:val="150"/>
          <w:sz w:val="24"/>
          <w:szCs w:val="24"/>
        </w:rPr>
        <w:t xml:space="preserve"> </w:t>
      </w:r>
      <w:r w:rsidRPr="00E5739A">
        <w:rPr>
          <w:iCs/>
          <w:sz w:val="24"/>
          <w:szCs w:val="24"/>
        </w:rPr>
        <w:t>штатному</w:t>
      </w:r>
      <w:r w:rsidRPr="00E5739A">
        <w:rPr>
          <w:iCs/>
          <w:spacing w:val="54"/>
          <w:w w:val="150"/>
          <w:sz w:val="24"/>
          <w:szCs w:val="24"/>
        </w:rPr>
        <w:t xml:space="preserve"> </w:t>
      </w:r>
      <w:r w:rsidRPr="00E5739A">
        <w:rPr>
          <w:iCs/>
          <w:sz w:val="24"/>
          <w:szCs w:val="24"/>
        </w:rPr>
        <w:t>расписанию,</w:t>
      </w:r>
      <w:r w:rsidRPr="00E5739A">
        <w:rPr>
          <w:iCs/>
          <w:spacing w:val="51"/>
          <w:w w:val="150"/>
          <w:sz w:val="24"/>
          <w:szCs w:val="24"/>
        </w:rPr>
        <w:t xml:space="preserve"> </w:t>
      </w:r>
      <w:r w:rsidRPr="00E5739A">
        <w:rPr>
          <w:iCs/>
          <w:sz w:val="24"/>
          <w:szCs w:val="24"/>
        </w:rPr>
        <w:t>утвержденному</w:t>
      </w:r>
      <w:r w:rsidRPr="00E5739A">
        <w:rPr>
          <w:iCs/>
          <w:spacing w:val="54"/>
          <w:w w:val="150"/>
          <w:sz w:val="24"/>
          <w:szCs w:val="24"/>
        </w:rPr>
        <w:t xml:space="preserve"> </w:t>
      </w:r>
      <w:r w:rsidRPr="00E5739A">
        <w:rPr>
          <w:iCs/>
          <w:sz w:val="24"/>
          <w:szCs w:val="24"/>
        </w:rPr>
        <w:t>в</w:t>
      </w:r>
      <w:r w:rsidRPr="00E5739A">
        <w:rPr>
          <w:iCs/>
          <w:spacing w:val="52"/>
          <w:w w:val="150"/>
          <w:sz w:val="24"/>
          <w:szCs w:val="24"/>
        </w:rPr>
        <w:t xml:space="preserve"> </w:t>
      </w:r>
      <w:r w:rsidRPr="00E5739A">
        <w:rPr>
          <w:iCs/>
          <w:sz w:val="24"/>
          <w:szCs w:val="24"/>
        </w:rPr>
        <w:t>МАУ ДО ДЮЦ</w:t>
      </w:r>
    </w:p>
    <w:p w14:paraId="305481DB" w14:textId="77777777" w:rsidR="00E5739A" w:rsidRPr="00E5739A" w:rsidRDefault="00C17DD5" w:rsidP="00E5739A">
      <w:pPr>
        <w:pStyle w:val="TableParagraph"/>
        <w:ind w:left="0" w:right="95" w:firstLine="709"/>
        <w:jc w:val="both"/>
        <w:rPr>
          <w:iCs/>
          <w:sz w:val="24"/>
          <w:szCs w:val="24"/>
        </w:rPr>
      </w:pPr>
      <w:r w:rsidRPr="00E5739A">
        <w:rPr>
          <w:iCs/>
          <w:sz w:val="24"/>
          <w:szCs w:val="24"/>
        </w:rPr>
        <w:t>ПДО – 13 ставки, педагог – организатор – 1 ставка,</w:t>
      </w:r>
      <w:r w:rsidRPr="00E5739A">
        <w:rPr>
          <w:iCs/>
          <w:spacing w:val="68"/>
          <w:w w:val="150"/>
          <w:sz w:val="24"/>
          <w:szCs w:val="24"/>
        </w:rPr>
        <w:t xml:space="preserve"> </w:t>
      </w:r>
      <w:r w:rsidRPr="00E5739A">
        <w:rPr>
          <w:iCs/>
          <w:sz w:val="24"/>
          <w:szCs w:val="24"/>
        </w:rPr>
        <w:t>зам.</w:t>
      </w:r>
      <w:r w:rsidRPr="00E5739A">
        <w:rPr>
          <w:iCs/>
          <w:spacing w:val="14"/>
          <w:sz w:val="24"/>
          <w:szCs w:val="24"/>
        </w:rPr>
        <w:t xml:space="preserve"> </w:t>
      </w:r>
      <w:r w:rsidRPr="00E5739A">
        <w:rPr>
          <w:iCs/>
          <w:spacing w:val="-2"/>
          <w:sz w:val="24"/>
          <w:szCs w:val="24"/>
        </w:rPr>
        <w:t>Директора по УВР</w:t>
      </w:r>
      <w:r w:rsidRPr="00E5739A">
        <w:rPr>
          <w:iCs/>
          <w:sz w:val="24"/>
          <w:szCs w:val="24"/>
        </w:rPr>
        <w:t>- 1ставка., зам. по АХЧ – 1 ставка.</w:t>
      </w:r>
      <w:r w:rsidR="00E5739A" w:rsidRPr="00E5739A">
        <w:rPr>
          <w:iCs/>
          <w:sz w:val="24"/>
          <w:szCs w:val="24"/>
        </w:rPr>
        <w:t xml:space="preserve"> </w:t>
      </w:r>
    </w:p>
    <w:p w14:paraId="26CAFF72" w14:textId="2A1630A2" w:rsidR="00135FFB" w:rsidRPr="00E5739A" w:rsidRDefault="00C17DD5" w:rsidP="00E5739A">
      <w:pPr>
        <w:pStyle w:val="TableParagraph"/>
        <w:ind w:left="0" w:right="95" w:firstLine="709"/>
        <w:jc w:val="both"/>
        <w:rPr>
          <w:iCs/>
          <w:spacing w:val="-2"/>
          <w:sz w:val="24"/>
          <w:szCs w:val="24"/>
        </w:rPr>
      </w:pPr>
      <w:r w:rsidRPr="00E5739A">
        <w:rPr>
          <w:iCs/>
          <w:spacing w:val="-2"/>
          <w:sz w:val="24"/>
          <w:szCs w:val="24"/>
        </w:rPr>
        <w:t>Дополнительные</w:t>
      </w:r>
      <w:r w:rsidRPr="00E5739A">
        <w:rPr>
          <w:iCs/>
          <w:sz w:val="24"/>
          <w:szCs w:val="24"/>
        </w:rPr>
        <w:t xml:space="preserve"> </w:t>
      </w:r>
      <w:r w:rsidRPr="00E5739A">
        <w:rPr>
          <w:iCs/>
          <w:spacing w:val="-2"/>
          <w:sz w:val="24"/>
          <w:szCs w:val="24"/>
        </w:rPr>
        <w:t>общеобразовательные программы</w:t>
      </w:r>
    </w:p>
    <w:p w14:paraId="344D1E44" w14:textId="2C8D0269" w:rsidR="00135FFB" w:rsidRPr="00E5739A" w:rsidRDefault="00135FFB" w:rsidP="00E5739A">
      <w:pPr>
        <w:pStyle w:val="TableParagraph"/>
        <w:ind w:right="97" w:firstLine="709"/>
        <w:jc w:val="both"/>
        <w:rPr>
          <w:iCs/>
          <w:sz w:val="24"/>
          <w:szCs w:val="24"/>
        </w:rPr>
      </w:pPr>
      <w:r w:rsidRPr="00E5739A">
        <w:rPr>
          <w:iCs/>
          <w:sz w:val="24"/>
          <w:szCs w:val="24"/>
        </w:rPr>
        <w:t>В МАУ ДО ДЮЦ реализуется 13 дополнительная общеобразовательная</w:t>
      </w:r>
      <w:r w:rsidRPr="00E5739A">
        <w:rPr>
          <w:iCs/>
          <w:spacing w:val="40"/>
          <w:sz w:val="24"/>
          <w:szCs w:val="24"/>
        </w:rPr>
        <w:t xml:space="preserve"> </w:t>
      </w:r>
      <w:r w:rsidRPr="00E5739A">
        <w:rPr>
          <w:iCs/>
          <w:sz w:val="24"/>
          <w:szCs w:val="24"/>
        </w:rPr>
        <w:t>программа. Из них 5 программ реализуются с использованием социального сертификата. Все программы оформлены в соответствии с требованиями, прошли апробацию, внешнюю и внутреннюю экспертизу (</w:t>
      </w:r>
      <w:proofErr w:type="gramStart"/>
      <w:r w:rsidRPr="00E5739A">
        <w:rPr>
          <w:iCs/>
          <w:sz w:val="24"/>
          <w:szCs w:val="24"/>
        </w:rPr>
        <w:t>размещены</w:t>
      </w:r>
      <w:r w:rsidRPr="00E5739A">
        <w:rPr>
          <w:iCs/>
          <w:spacing w:val="61"/>
          <w:w w:val="150"/>
          <w:sz w:val="24"/>
          <w:szCs w:val="24"/>
        </w:rPr>
        <w:t xml:space="preserve">  </w:t>
      </w:r>
      <w:r w:rsidRPr="00E5739A">
        <w:rPr>
          <w:iCs/>
          <w:sz w:val="24"/>
          <w:szCs w:val="24"/>
        </w:rPr>
        <w:t>на</w:t>
      </w:r>
      <w:proofErr w:type="gramEnd"/>
      <w:r w:rsidRPr="00E5739A">
        <w:rPr>
          <w:iCs/>
          <w:spacing w:val="63"/>
          <w:w w:val="150"/>
          <w:sz w:val="24"/>
          <w:szCs w:val="24"/>
        </w:rPr>
        <w:t xml:space="preserve">  </w:t>
      </w:r>
      <w:proofErr w:type="gramStart"/>
      <w:r w:rsidRPr="00E5739A">
        <w:rPr>
          <w:iCs/>
          <w:sz w:val="24"/>
          <w:szCs w:val="24"/>
        </w:rPr>
        <w:t>портале</w:t>
      </w:r>
      <w:r w:rsidRPr="00E5739A">
        <w:rPr>
          <w:iCs/>
          <w:spacing w:val="62"/>
          <w:w w:val="150"/>
          <w:sz w:val="24"/>
          <w:szCs w:val="24"/>
        </w:rPr>
        <w:t xml:space="preserve">  </w:t>
      </w:r>
      <w:r w:rsidRPr="00E5739A">
        <w:rPr>
          <w:iCs/>
          <w:sz w:val="24"/>
          <w:szCs w:val="24"/>
        </w:rPr>
        <w:t>Навигатор</w:t>
      </w:r>
      <w:proofErr w:type="gramEnd"/>
      <w:r w:rsidRPr="00E5739A">
        <w:rPr>
          <w:iCs/>
          <w:spacing w:val="61"/>
          <w:w w:val="150"/>
          <w:sz w:val="24"/>
          <w:szCs w:val="24"/>
        </w:rPr>
        <w:t xml:space="preserve">  </w:t>
      </w:r>
      <w:r w:rsidRPr="00E5739A">
        <w:rPr>
          <w:iCs/>
          <w:spacing w:val="-2"/>
          <w:sz w:val="24"/>
          <w:szCs w:val="24"/>
        </w:rPr>
        <w:t>дополнительного</w:t>
      </w:r>
    </w:p>
    <w:p w14:paraId="592B318A" w14:textId="2CF87BD6" w:rsidR="00135FFB" w:rsidRPr="00E5739A" w:rsidRDefault="00135FFB" w:rsidP="00E5739A">
      <w:pPr>
        <w:spacing w:line="240" w:lineRule="auto"/>
        <w:ind w:firstLine="709"/>
        <w:jc w:val="both"/>
        <w:rPr>
          <w:rFonts w:ascii="Times New Roman" w:hAnsi="Times New Roman" w:cs="Times New Roman"/>
          <w:iCs/>
          <w:spacing w:val="-2"/>
          <w:sz w:val="24"/>
          <w:szCs w:val="24"/>
        </w:rPr>
      </w:pPr>
      <w:r w:rsidRPr="00E5739A">
        <w:rPr>
          <w:rFonts w:ascii="Times New Roman" w:hAnsi="Times New Roman" w:cs="Times New Roman"/>
          <w:iCs/>
          <w:sz w:val="24"/>
          <w:szCs w:val="24"/>
        </w:rPr>
        <w:t>образования</w:t>
      </w:r>
      <w:r w:rsidRPr="00E5739A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E5739A">
        <w:rPr>
          <w:rFonts w:ascii="Times New Roman" w:hAnsi="Times New Roman" w:cs="Times New Roman"/>
          <w:iCs/>
          <w:sz w:val="24"/>
          <w:szCs w:val="24"/>
        </w:rPr>
        <w:t>Свердловской</w:t>
      </w:r>
      <w:r w:rsidRPr="00E5739A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E5739A">
        <w:rPr>
          <w:rFonts w:ascii="Times New Roman" w:hAnsi="Times New Roman" w:cs="Times New Roman"/>
          <w:iCs/>
          <w:spacing w:val="-2"/>
          <w:sz w:val="24"/>
          <w:szCs w:val="24"/>
        </w:rPr>
        <w:t>области).</w:t>
      </w:r>
    </w:p>
    <w:p w14:paraId="46247F19" w14:textId="6CCE77E8" w:rsidR="00135FFB" w:rsidRPr="00E5739A" w:rsidRDefault="00135FFB" w:rsidP="00E5739A">
      <w:pPr>
        <w:spacing w:line="240" w:lineRule="auto"/>
        <w:ind w:left="568" w:right="705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739A">
        <w:rPr>
          <w:rFonts w:ascii="Times New Roman" w:hAnsi="Times New Roman" w:cs="Times New Roman"/>
          <w:iCs/>
          <w:sz w:val="24"/>
          <w:szCs w:val="24"/>
        </w:rPr>
        <w:t xml:space="preserve">В учреждении имеется полный пакет </w:t>
      </w:r>
      <w:proofErr w:type="gramStart"/>
      <w:r w:rsidRPr="00E5739A">
        <w:rPr>
          <w:rFonts w:ascii="Times New Roman" w:hAnsi="Times New Roman" w:cs="Times New Roman"/>
          <w:iCs/>
          <w:sz w:val="24"/>
          <w:szCs w:val="24"/>
        </w:rPr>
        <w:t>необходимых локально-нормативных актов</w:t>
      </w:r>
      <w:proofErr w:type="gramEnd"/>
      <w:r w:rsidRPr="00E5739A">
        <w:rPr>
          <w:rFonts w:ascii="Times New Roman" w:hAnsi="Times New Roman" w:cs="Times New Roman"/>
          <w:iCs/>
          <w:sz w:val="24"/>
          <w:szCs w:val="24"/>
        </w:rPr>
        <w:t xml:space="preserve"> регулирующих и регламентирующих образовательную деятельность. Все локально-нормативные</w:t>
      </w:r>
      <w:r w:rsidRPr="00E5739A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E5739A">
        <w:rPr>
          <w:rFonts w:ascii="Times New Roman" w:hAnsi="Times New Roman" w:cs="Times New Roman"/>
          <w:iCs/>
          <w:sz w:val="24"/>
          <w:szCs w:val="24"/>
        </w:rPr>
        <w:t>документы</w:t>
      </w:r>
      <w:r w:rsidRPr="00E5739A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E5739A">
        <w:rPr>
          <w:rFonts w:ascii="Times New Roman" w:hAnsi="Times New Roman" w:cs="Times New Roman"/>
          <w:iCs/>
          <w:sz w:val="24"/>
          <w:szCs w:val="24"/>
        </w:rPr>
        <w:t>МАУ ДО ДЮЦ</w:t>
      </w:r>
      <w:r w:rsidRPr="00E5739A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E5739A">
        <w:rPr>
          <w:rFonts w:ascii="Times New Roman" w:hAnsi="Times New Roman" w:cs="Times New Roman"/>
          <w:iCs/>
          <w:sz w:val="24"/>
          <w:szCs w:val="24"/>
        </w:rPr>
        <w:t>соответствуют законодательству, в них своевременно вносятся необходимые изменения. По мере необходимости разрабатываются новые.</w:t>
      </w:r>
    </w:p>
    <w:p w14:paraId="012CCCC9" w14:textId="77777777" w:rsidR="00135FFB" w:rsidRPr="00E5739A" w:rsidRDefault="00135FFB" w:rsidP="00E5739A">
      <w:pPr>
        <w:spacing w:line="240" w:lineRule="auto"/>
        <w:ind w:left="568" w:right="713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739A">
        <w:rPr>
          <w:rFonts w:ascii="Times New Roman" w:hAnsi="Times New Roman" w:cs="Times New Roman"/>
          <w:iCs/>
          <w:sz w:val="24"/>
          <w:szCs w:val="24"/>
        </w:rPr>
        <w:t>Локальные акты учреждения (в соответствии с требованиями) размещены на официальном сайте.</w:t>
      </w:r>
    </w:p>
    <w:p w14:paraId="31CBC601" w14:textId="5F2A06BD" w:rsidR="00C17DD5" w:rsidRDefault="00C17DD5" w:rsidP="00E573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2"/>
          <w:kern w:val="0"/>
          <w:sz w:val="28"/>
          <w14:ligatures w14:val="none"/>
        </w:rPr>
      </w:pPr>
    </w:p>
    <w:p w14:paraId="38D0A2EB" w14:textId="60282572" w:rsidR="00135FFB" w:rsidRPr="00E5739A" w:rsidRDefault="00135FFB" w:rsidP="00E5739A">
      <w:pPr>
        <w:pStyle w:val="1"/>
        <w:tabs>
          <w:tab w:val="left" w:pos="2018"/>
        </w:tabs>
        <w:spacing w:before="315"/>
        <w:ind w:left="3960" w:firstLine="709"/>
        <w:jc w:val="both"/>
        <w:rPr>
          <w:sz w:val="24"/>
          <w:szCs w:val="24"/>
        </w:rPr>
      </w:pPr>
      <w:r w:rsidRPr="00E5739A">
        <w:rPr>
          <w:spacing w:val="-2"/>
          <w:sz w:val="24"/>
          <w:szCs w:val="24"/>
        </w:rPr>
        <w:t>4. Образовательная</w:t>
      </w:r>
      <w:r w:rsidRPr="00E5739A">
        <w:rPr>
          <w:spacing w:val="2"/>
          <w:sz w:val="24"/>
          <w:szCs w:val="24"/>
        </w:rPr>
        <w:t xml:space="preserve"> </w:t>
      </w:r>
      <w:r w:rsidRPr="00E5739A">
        <w:rPr>
          <w:spacing w:val="-2"/>
          <w:sz w:val="24"/>
          <w:szCs w:val="24"/>
        </w:rPr>
        <w:t>деятельность</w:t>
      </w:r>
    </w:p>
    <w:p w14:paraId="3706D748" w14:textId="77777777" w:rsidR="00135FFB" w:rsidRPr="00E5739A" w:rsidRDefault="00135FFB" w:rsidP="00E5739A">
      <w:pPr>
        <w:pStyle w:val="a4"/>
        <w:spacing w:before="2"/>
        <w:ind w:firstLine="709"/>
        <w:jc w:val="both"/>
        <w:rPr>
          <w:b/>
        </w:rPr>
      </w:pPr>
    </w:p>
    <w:p w14:paraId="1C7DAAB1" w14:textId="77777777" w:rsidR="00135FFB" w:rsidRPr="00E5739A" w:rsidRDefault="00135FFB" w:rsidP="00E5739A">
      <w:pPr>
        <w:pStyle w:val="3"/>
        <w:tabs>
          <w:tab w:val="left" w:pos="1768"/>
        </w:tabs>
        <w:spacing w:line="240" w:lineRule="auto"/>
        <w:ind w:left="1277" w:firstLine="709"/>
        <w:jc w:val="both"/>
        <w:rPr>
          <w:rFonts w:ascii="Times New Roman" w:hAnsi="Times New Roman" w:cs="Times New Roman"/>
          <w:color w:val="000000" w:themeColor="text1"/>
        </w:rPr>
      </w:pPr>
      <w:r w:rsidRPr="00E5739A">
        <w:rPr>
          <w:rFonts w:ascii="Times New Roman" w:hAnsi="Times New Roman" w:cs="Times New Roman"/>
          <w:color w:val="000000" w:themeColor="text1"/>
        </w:rPr>
        <w:t>Характеристика</w:t>
      </w:r>
      <w:r w:rsidRPr="00E5739A">
        <w:rPr>
          <w:rFonts w:ascii="Times New Roman" w:hAnsi="Times New Roman" w:cs="Times New Roman"/>
          <w:color w:val="000000" w:themeColor="text1"/>
          <w:spacing w:val="-17"/>
        </w:rPr>
        <w:t xml:space="preserve"> </w:t>
      </w:r>
      <w:r w:rsidRPr="00E5739A">
        <w:rPr>
          <w:rFonts w:ascii="Times New Roman" w:hAnsi="Times New Roman" w:cs="Times New Roman"/>
          <w:color w:val="000000" w:themeColor="text1"/>
          <w:spacing w:val="-2"/>
        </w:rPr>
        <w:t>контингента</w:t>
      </w:r>
    </w:p>
    <w:p w14:paraId="4948ADB8" w14:textId="1A03E602" w:rsidR="00135FFB" w:rsidRPr="00E5739A" w:rsidRDefault="00135FFB" w:rsidP="00E5739A">
      <w:pPr>
        <w:pStyle w:val="a4"/>
        <w:ind w:right="705" w:firstLine="709"/>
        <w:jc w:val="both"/>
      </w:pPr>
      <w:r w:rsidRPr="00E5739A">
        <w:t>Образовательные услуги предоставляются детям, подросткам, молодежи МО Верхний Тагил</w:t>
      </w:r>
      <w:r w:rsidRPr="00E5739A">
        <w:rPr>
          <w:spacing w:val="51"/>
        </w:rPr>
        <w:t xml:space="preserve"> </w:t>
      </w:r>
      <w:r w:rsidRPr="00E5739A">
        <w:t>от</w:t>
      </w:r>
      <w:r w:rsidRPr="00E5739A">
        <w:rPr>
          <w:spacing w:val="50"/>
        </w:rPr>
        <w:t xml:space="preserve"> </w:t>
      </w:r>
      <w:r w:rsidRPr="00E5739A">
        <w:t>5</w:t>
      </w:r>
      <w:r w:rsidRPr="00E5739A">
        <w:rPr>
          <w:spacing w:val="58"/>
        </w:rPr>
        <w:t xml:space="preserve"> </w:t>
      </w:r>
      <w:r w:rsidRPr="00E5739A">
        <w:t>до</w:t>
      </w:r>
      <w:r w:rsidRPr="00E5739A">
        <w:rPr>
          <w:spacing w:val="51"/>
        </w:rPr>
        <w:t xml:space="preserve"> </w:t>
      </w:r>
      <w:r w:rsidRPr="00E5739A">
        <w:t>17</w:t>
      </w:r>
      <w:r w:rsidRPr="00E5739A">
        <w:rPr>
          <w:spacing w:val="52"/>
        </w:rPr>
        <w:t xml:space="preserve"> </w:t>
      </w:r>
      <w:r w:rsidRPr="00E5739A">
        <w:t>лет.</w:t>
      </w:r>
      <w:r w:rsidRPr="00E5739A">
        <w:rPr>
          <w:spacing w:val="49"/>
        </w:rPr>
        <w:t xml:space="preserve"> </w:t>
      </w:r>
      <w:r w:rsidRPr="00E5739A">
        <w:t>В</w:t>
      </w:r>
      <w:r w:rsidRPr="00E5739A">
        <w:rPr>
          <w:spacing w:val="51"/>
        </w:rPr>
        <w:t xml:space="preserve"> </w:t>
      </w:r>
      <w:r w:rsidRPr="00E5739A">
        <w:t>анализируемый</w:t>
      </w:r>
      <w:r w:rsidRPr="00E5739A">
        <w:rPr>
          <w:spacing w:val="50"/>
        </w:rPr>
        <w:t xml:space="preserve"> </w:t>
      </w:r>
      <w:r w:rsidRPr="00E5739A">
        <w:t>период</w:t>
      </w:r>
      <w:r w:rsidRPr="00E5739A">
        <w:rPr>
          <w:spacing w:val="52"/>
        </w:rPr>
        <w:t xml:space="preserve"> </w:t>
      </w:r>
      <w:r w:rsidRPr="00E5739A">
        <w:t>в</w:t>
      </w:r>
      <w:r w:rsidRPr="00E5739A">
        <w:rPr>
          <w:spacing w:val="51"/>
        </w:rPr>
        <w:t xml:space="preserve"> </w:t>
      </w:r>
      <w:r w:rsidRPr="00E5739A">
        <w:t>МАУ ДО ДЮЦ работало</w:t>
      </w:r>
      <w:r w:rsidRPr="00E5739A">
        <w:rPr>
          <w:spacing w:val="40"/>
        </w:rPr>
        <w:t xml:space="preserve"> </w:t>
      </w:r>
      <w:r w:rsidRPr="00E5739A">
        <w:t>13 детских объединений. На платной основе объединений нет. В неделю МАУ ДО ДЮЦ</w:t>
      </w:r>
      <w:r w:rsidRPr="00E5739A">
        <w:rPr>
          <w:spacing w:val="80"/>
        </w:rPr>
        <w:t xml:space="preserve"> </w:t>
      </w:r>
      <w:r w:rsidRPr="00E5739A">
        <w:t>300 (физические лица)</w:t>
      </w:r>
      <w:r w:rsidRPr="00E5739A">
        <w:rPr>
          <w:spacing w:val="40"/>
        </w:rPr>
        <w:t xml:space="preserve"> </w:t>
      </w:r>
      <w:r w:rsidRPr="00E5739A">
        <w:t>обучающихся постоянного состава, 140 человек единовременно.</w:t>
      </w:r>
    </w:p>
    <w:p w14:paraId="043D47A3" w14:textId="77777777" w:rsidR="00135FFB" w:rsidRPr="00E5739A" w:rsidRDefault="00135FFB" w:rsidP="00E5739A">
      <w:pPr>
        <w:pStyle w:val="a4"/>
        <w:spacing w:before="205"/>
        <w:ind w:firstLine="709"/>
        <w:jc w:val="both"/>
      </w:pPr>
    </w:p>
    <w:p w14:paraId="3DF1D8E2" w14:textId="77777777" w:rsidR="00135FFB" w:rsidRPr="00E5739A" w:rsidRDefault="00135FFB" w:rsidP="00E5739A">
      <w:pPr>
        <w:pStyle w:val="2"/>
        <w:spacing w:line="240" w:lineRule="auto"/>
        <w:ind w:left="708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5739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Распределение</w:t>
      </w:r>
    </w:p>
    <w:p w14:paraId="021A3770" w14:textId="179275DC" w:rsidR="00135FFB" w:rsidRPr="00E5739A" w:rsidRDefault="00135FFB" w:rsidP="00E5739A">
      <w:pPr>
        <w:spacing w:before="2" w:line="240" w:lineRule="auto"/>
        <w:ind w:left="70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9A">
        <w:rPr>
          <w:rFonts w:ascii="Times New Roman" w:hAnsi="Times New Roman" w:cs="Times New Roman"/>
          <w:b/>
          <w:sz w:val="24"/>
          <w:szCs w:val="24"/>
        </w:rPr>
        <w:t>учащихся</w:t>
      </w:r>
      <w:r w:rsidRPr="00E5739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5739A">
        <w:rPr>
          <w:rFonts w:ascii="Times New Roman" w:hAnsi="Times New Roman" w:cs="Times New Roman"/>
          <w:b/>
          <w:sz w:val="24"/>
          <w:szCs w:val="24"/>
        </w:rPr>
        <w:t>по</w:t>
      </w:r>
      <w:r w:rsidRPr="00E5739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направленностям</w:t>
      </w:r>
    </w:p>
    <w:p w14:paraId="42CD754A" w14:textId="77777777" w:rsidR="00135FFB" w:rsidRPr="00E5739A" w:rsidRDefault="00135FFB" w:rsidP="00E5739A">
      <w:pPr>
        <w:pStyle w:val="a4"/>
        <w:spacing w:before="91"/>
        <w:ind w:firstLine="2019"/>
        <w:jc w:val="both"/>
        <w:rPr>
          <w:b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2415"/>
        <w:gridCol w:w="2281"/>
        <w:gridCol w:w="2103"/>
      </w:tblGrid>
      <w:tr w:rsidR="00135FFB" w:rsidRPr="00E5739A" w14:paraId="1043E376" w14:textId="77777777" w:rsidTr="00AB7C72">
        <w:trPr>
          <w:trHeight w:val="1288"/>
        </w:trPr>
        <w:tc>
          <w:tcPr>
            <w:tcW w:w="3145" w:type="dxa"/>
          </w:tcPr>
          <w:p w14:paraId="5F197B2A" w14:textId="77777777" w:rsidR="00135FFB" w:rsidRPr="00E5739A" w:rsidRDefault="00135FFB" w:rsidP="00E5739A">
            <w:pPr>
              <w:pStyle w:val="TableParagraph"/>
              <w:ind w:left="581"/>
              <w:rPr>
                <w:b/>
                <w:sz w:val="24"/>
                <w:szCs w:val="24"/>
              </w:rPr>
            </w:pPr>
            <w:r w:rsidRPr="00E5739A">
              <w:rPr>
                <w:b/>
                <w:spacing w:val="-2"/>
                <w:sz w:val="24"/>
                <w:szCs w:val="24"/>
              </w:rPr>
              <w:t>Направленность</w:t>
            </w:r>
          </w:p>
        </w:tc>
        <w:tc>
          <w:tcPr>
            <w:tcW w:w="2415" w:type="dxa"/>
          </w:tcPr>
          <w:p w14:paraId="6F96DE96" w14:textId="77777777" w:rsidR="00135FFB" w:rsidRPr="00E5739A" w:rsidRDefault="00135FFB" w:rsidP="00E5739A">
            <w:pPr>
              <w:pStyle w:val="TableParagraph"/>
              <w:ind w:left="328"/>
              <w:rPr>
                <w:b/>
                <w:sz w:val="24"/>
                <w:szCs w:val="24"/>
              </w:rPr>
            </w:pPr>
            <w:r w:rsidRPr="00E5739A">
              <w:rPr>
                <w:b/>
                <w:spacing w:val="-2"/>
                <w:sz w:val="24"/>
                <w:szCs w:val="24"/>
              </w:rPr>
              <w:t xml:space="preserve">Количество </w:t>
            </w:r>
            <w:r w:rsidRPr="00E5739A">
              <w:rPr>
                <w:b/>
                <w:sz w:val="24"/>
                <w:szCs w:val="24"/>
              </w:rPr>
              <w:t>учебных</w:t>
            </w:r>
            <w:r w:rsidRPr="00E5739A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E5739A">
              <w:rPr>
                <w:b/>
                <w:sz w:val="24"/>
                <w:szCs w:val="24"/>
              </w:rPr>
              <w:t>групп</w:t>
            </w:r>
          </w:p>
        </w:tc>
        <w:tc>
          <w:tcPr>
            <w:tcW w:w="2281" w:type="dxa"/>
          </w:tcPr>
          <w:p w14:paraId="09E602A7" w14:textId="5FB3F75C" w:rsidR="00135FFB" w:rsidRPr="00E5739A" w:rsidRDefault="00E5739A" w:rsidP="00E5739A">
            <w:pPr>
              <w:pStyle w:val="TableParagraph"/>
              <w:ind w:left="338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К</w:t>
            </w:r>
            <w:proofErr w:type="spellStart"/>
            <w:r w:rsidR="00135FFB" w:rsidRPr="00E5739A">
              <w:rPr>
                <w:b/>
                <w:spacing w:val="-2"/>
                <w:sz w:val="24"/>
                <w:szCs w:val="24"/>
              </w:rPr>
              <w:t>оличество</w:t>
            </w:r>
            <w:proofErr w:type="spellEnd"/>
            <w:r w:rsidR="00135FFB" w:rsidRPr="00E5739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35FFB" w:rsidRPr="00E5739A">
              <w:rPr>
                <w:b/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103" w:type="dxa"/>
          </w:tcPr>
          <w:p w14:paraId="4DF0218C" w14:textId="78A5E309" w:rsidR="00135FFB" w:rsidRPr="00E5739A" w:rsidRDefault="00E5739A" w:rsidP="00E5739A">
            <w:pPr>
              <w:pStyle w:val="TableParagraph"/>
              <w:ind w:righ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  <w:lang w:val="ru-RU"/>
              </w:rPr>
              <w:t>О</w:t>
            </w:r>
            <w:r w:rsidR="00135FFB" w:rsidRPr="00E5739A">
              <w:rPr>
                <w:b/>
                <w:spacing w:val="-2"/>
                <w:sz w:val="24"/>
                <w:szCs w:val="24"/>
                <w:lang w:val="ru-RU"/>
              </w:rPr>
              <w:t xml:space="preserve">бучающихся </w:t>
            </w:r>
            <w:r w:rsidR="00135FFB" w:rsidRPr="00E5739A">
              <w:rPr>
                <w:b/>
                <w:sz w:val="24"/>
                <w:szCs w:val="24"/>
                <w:lang w:val="ru-RU"/>
              </w:rPr>
              <w:t>от общего</w:t>
            </w:r>
            <w:r>
              <w:rPr>
                <w:b/>
                <w:sz w:val="24"/>
                <w:szCs w:val="24"/>
                <w:lang w:val="ru-RU"/>
              </w:rPr>
              <w:t xml:space="preserve"> к</w:t>
            </w:r>
            <w:r w:rsidR="00135FFB" w:rsidRPr="00E5739A">
              <w:rPr>
                <w:b/>
                <w:sz w:val="24"/>
                <w:szCs w:val="24"/>
                <w:lang w:val="ru-RU"/>
              </w:rPr>
              <w:t>ол-</w:t>
            </w:r>
            <w:r w:rsidR="00135FFB" w:rsidRPr="00E5739A">
              <w:rPr>
                <w:b/>
                <w:spacing w:val="-5"/>
                <w:sz w:val="24"/>
                <w:szCs w:val="24"/>
                <w:lang w:val="ru-RU"/>
              </w:rPr>
              <w:t>ва</w:t>
            </w:r>
          </w:p>
        </w:tc>
      </w:tr>
      <w:tr w:rsidR="00135FFB" w:rsidRPr="00E5739A" w14:paraId="3B7A7C8C" w14:textId="77777777" w:rsidTr="00AB7C72">
        <w:trPr>
          <w:trHeight w:val="643"/>
        </w:trPr>
        <w:tc>
          <w:tcPr>
            <w:tcW w:w="3145" w:type="dxa"/>
          </w:tcPr>
          <w:p w14:paraId="1779D30D" w14:textId="77777777" w:rsidR="00135FFB" w:rsidRPr="00E5739A" w:rsidRDefault="00135FFB" w:rsidP="00E5739A">
            <w:pPr>
              <w:pStyle w:val="TableParagraph"/>
              <w:ind w:left="247"/>
              <w:rPr>
                <w:sz w:val="24"/>
                <w:szCs w:val="24"/>
              </w:rPr>
            </w:pPr>
            <w:r w:rsidRPr="00E5739A">
              <w:rPr>
                <w:sz w:val="24"/>
                <w:szCs w:val="24"/>
              </w:rPr>
              <w:t xml:space="preserve">Социально - </w:t>
            </w:r>
            <w:r w:rsidRPr="00E5739A">
              <w:rPr>
                <w:spacing w:val="-2"/>
                <w:sz w:val="24"/>
                <w:szCs w:val="24"/>
              </w:rPr>
              <w:t>гуманитарная</w:t>
            </w:r>
          </w:p>
        </w:tc>
        <w:tc>
          <w:tcPr>
            <w:tcW w:w="2415" w:type="dxa"/>
          </w:tcPr>
          <w:p w14:paraId="37A26181" w14:textId="2FAE6D15" w:rsidR="00135FFB" w:rsidRPr="00E5739A" w:rsidRDefault="00003405" w:rsidP="00E5739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739A"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2281" w:type="dxa"/>
          </w:tcPr>
          <w:p w14:paraId="6B836C26" w14:textId="4D377FDA" w:rsidR="00135FFB" w:rsidRPr="00E5739A" w:rsidRDefault="00F353E3" w:rsidP="00E5739A">
            <w:pPr>
              <w:pStyle w:val="TableParagraph"/>
              <w:ind w:right="1"/>
              <w:rPr>
                <w:sz w:val="24"/>
                <w:szCs w:val="24"/>
                <w:lang w:val="ru-RU"/>
              </w:rPr>
            </w:pPr>
            <w:r w:rsidRPr="00E5739A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2103" w:type="dxa"/>
          </w:tcPr>
          <w:p w14:paraId="2BD8E94A" w14:textId="65035E0C" w:rsidR="00135FFB" w:rsidRPr="00E5739A" w:rsidRDefault="00E5739A" w:rsidP="00E5739A">
            <w:pPr>
              <w:pStyle w:val="TableParagraph"/>
              <w:ind w:left="148" w:right="2"/>
              <w:rPr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b/>
                <w:spacing w:val="-5"/>
                <w:sz w:val="24"/>
                <w:szCs w:val="24"/>
                <w:lang w:val="ru-RU"/>
              </w:rPr>
              <w:t>1,</w:t>
            </w:r>
            <w:r w:rsidR="00F353E3" w:rsidRPr="00E5739A">
              <w:rPr>
                <w:b/>
                <w:spacing w:val="-5"/>
                <w:sz w:val="24"/>
                <w:szCs w:val="24"/>
                <w:lang w:val="ru-RU"/>
              </w:rPr>
              <w:t>923</w:t>
            </w:r>
            <w:r w:rsidR="00135FFB" w:rsidRPr="00E5739A">
              <w:rPr>
                <w:b/>
                <w:spacing w:val="-5"/>
                <w:sz w:val="24"/>
                <w:szCs w:val="24"/>
              </w:rPr>
              <w:t>%</w:t>
            </w:r>
          </w:p>
        </w:tc>
      </w:tr>
      <w:tr w:rsidR="00135FFB" w:rsidRPr="00E5739A" w14:paraId="2A529CB6" w14:textId="77777777" w:rsidTr="00AB7C72">
        <w:trPr>
          <w:trHeight w:val="442"/>
        </w:trPr>
        <w:tc>
          <w:tcPr>
            <w:tcW w:w="3145" w:type="dxa"/>
          </w:tcPr>
          <w:p w14:paraId="6508D755" w14:textId="77777777" w:rsidR="00135FFB" w:rsidRPr="00E5739A" w:rsidRDefault="00135FFB" w:rsidP="00E5739A">
            <w:pPr>
              <w:pStyle w:val="TableParagraph"/>
              <w:ind w:left="247"/>
              <w:rPr>
                <w:sz w:val="24"/>
                <w:szCs w:val="24"/>
              </w:rPr>
            </w:pPr>
            <w:r w:rsidRPr="00E5739A">
              <w:rPr>
                <w:spacing w:val="-2"/>
                <w:sz w:val="24"/>
                <w:szCs w:val="24"/>
              </w:rPr>
              <w:t>Художественная</w:t>
            </w:r>
          </w:p>
        </w:tc>
        <w:tc>
          <w:tcPr>
            <w:tcW w:w="2415" w:type="dxa"/>
          </w:tcPr>
          <w:p w14:paraId="1F39B4DE" w14:textId="6AE2787A" w:rsidR="00135FFB" w:rsidRPr="00E5739A" w:rsidRDefault="00F353E3" w:rsidP="00E5739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5739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81" w:type="dxa"/>
          </w:tcPr>
          <w:p w14:paraId="03DC6C17" w14:textId="4BB8FD44" w:rsidR="00135FFB" w:rsidRPr="00E5739A" w:rsidRDefault="00003405" w:rsidP="00E5739A">
            <w:pPr>
              <w:pStyle w:val="TableParagraph"/>
              <w:ind w:left="150" w:right="1"/>
              <w:rPr>
                <w:sz w:val="24"/>
                <w:szCs w:val="24"/>
                <w:lang w:val="ru-RU"/>
              </w:rPr>
            </w:pPr>
            <w:r w:rsidRPr="00E5739A">
              <w:rPr>
                <w:spacing w:val="-5"/>
                <w:sz w:val="24"/>
                <w:szCs w:val="24"/>
                <w:lang w:val="ru-RU"/>
              </w:rPr>
              <w:t>142</w:t>
            </w:r>
          </w:p>
        </w:tc>
        <w:tc>
          <w:tcPr>
            <w:tcW w:w="2103" w:type="dxa"/>
          </w:tcPr>
          <w:p w14:paraId="3A2B4DC0" w14:textId="0D8AEA5F" w:rsidR="00135FFB" w:rsidRPr="00E5739A" w:rsidRDefault="00E5739A" w:rsidP="00E5739A">
            <w:pPr>
              <w:pStyle w:val="TableParagraph"/>
              <w:ind w:left="0" w:right="2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  <w:lang w:val="ru-RU"/>
              </w:rPr>
              <w:t>3</w:t>
            </w:r>
            <w:r w:rsidR="00F353E3" w:rsidRPr="00E5739A">
              <w:rPr>
                <w:b/>
                <w:spacing w:val="-5"/>
                <w:sz w:val="24"/>
                <w:szCs w:val="24"/>
                <w:lang w:val="ru-RU"/>
              </w:rPr>
              <w:t>0,341</w:t>
            </w:r>
            <w:r w:rsidR="00135FFB" w:rsidRPr="00E5739A">
              <w:rPr>
                <w:b/>
                <w:spacing w:val="-5"/>
                <w:sz w:val="24"/>
                <w:szCs w:val="24"/>
              </w:rPr>
              <w:t>%</w:t>
            </w:r>
          </w:p>
        </w:tc>
      </w:tr>
      <w:tr w:rsidR="00135FFB" w:rsidRPr="00E5739A" w14:paraId="4F7C7CA7" w14:textId="77777777" w:rsidTr="00AB7C72">
        <w:trPr>
          <w:trHeight w:val="366"/>
        </w:trPr>
        <w:tc>
          <w:tcPr>
            <w:tcW w:w="3145" w:type="dxa"/>
          </w:tcPr>
          <w:p w14:paraId="3E52C36A" w14:textId="77777777" w:rsidR="00135FFB" w:rsidRPr="00E5739A" w:rsidRDefault="00135FFB" w:rsidP="00E5739A">
            <w:pPr>
              <w:pStyle w:val="TableParagraph"/>
              <w:ind w:left="247"/>
              <w:rPr>
                <w:sz w:val="24"/>
                <w:szCs w:val="24"/>
              </w:rPr>
            </w:pPr>
            <w:r w:rsidRPr="00E5739A">
              <w:rPr>
                <w:spacing w:val="-2"/>
                <w:sz w:val="24"/>
                <w:szCs w:val="24"/>
              </w:rPr>
              <w:t>Техническая</w:t>
            </w:r>
          </w:p>
        </w:tc>
        <w:tc>
          <w:tcPr>
            <w:tcW w:w="2415" w:type="dxa"/>
          </w:tcPr>
          <w:p w14:paraId="081F966C" w14:textId="4DEBCA5A" w:rsidR="00135FFB" w:rsidRPr="00E5739A" w:rsidRDefault="00F353E3" w:rsidP="00E5739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739A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2281" w:type="dxa"/>
          </w:tcPr>
          <w:p w14:paraId="3EDA69B4" w14:textId="6E69378B" w:rsidR="00135FFB" w:rsidRPr="00E5739A" w:rsidRDefault="00F353E3" w:rsidP="00E5739A">
            <w:pPr>
              <w:pStyle w:val="TableParagraph"/>
              <w:ind w:left="150" w:right="1"/>
              <w:rPr>
                <w:sz w:val="24"/>
                <w:szCs w:val="24"/>
                <w:lang w:val="ru-RU"/>
              </w:rPr>
            </w:pPr>
            <w:r w:rsidRPr="00E5739A"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2103" w:type="dxa"/>
          </w:tcPr>
          <w:p w14:paraId="5C15E845" w14:textId="39B98F0D" w:rsidR="00135FFB" w:rsidRPr="00E5739A" w:rsidRDefault="00E5739A" w:rsidP="00E5739A">
            <w:pPr>
              <w:pStyle w:val="TableParagraph"/>
              <w:ind w:left="148" w:right="2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  <w:lang w:val="ru-RU"/>
              </w:rPr>
              <w:t>6</w:t>
            </w:r>
            <w:r w:rsidR="00F353E3" w:rsidRPr="00E5739A">
              <w:rPr>
                <w:b/>
                <w:spacing w:val="-5"/>
                <w:sz w:val="24"/>
                <w:szCs w:val="24"/>
                <w:lang w:val="ru-RU"/>
              </w:rPr>
              <w:t>,410</w:t>
            </w:r>
            <w:r w:rsidR="00135FFB" w:rsidRPr="00E5739A">
              <w:rPr>
                <w:b/>
                <w:spacing w:val="-5"/>
                <w:sz w:val="24"/>
                <w:szCs w:val="24"/>
              </w:rPr>
              <w:t>%</w:t>
            </w:r>
          </w:p>
        </w:tc>
      </w:tr>
      <w:tr w:rsidR="00135FFB" w:rsidRPr="00E5739A" w14:paraId="0451BF01" w14:textId="77777777" w:rsidTr="00AB7C72">
        <w:trPr>
          <w:trHeight w:val="645"/>
        </w:trPr>
        <w:tc>
          <w:tcPr>
            <w:tcW w:w="3145" w:type="dxa"/>
          </w:tcPr>
          <w:p w14:paraId="75C6E77C" w14:textId="77777777" w:rsidR="00135FFB" w:rsidRPr="00E5739A" w:rsidRDefault="00135FFB" w:rsidP="00E5739A">
            <w:pPr>
              <w:pStyle w:val="TableParagraph"/>
              <w:ind w:left="247"/>
              <w:rPr>
                <w:sz w:val="24"/>
                <w:szCs w:val="24"/>
              </w:rPr>
            </w:pPr>
            <w:r w:rsidRPr="00E5739A">
              <w:rPr>
                <w:spacing w:val="-2"/>
                <w:sz w:val="24"/>
                <w:szCs w:val="24"/>
              </w:rPr>
              <w:t>Физкультурно- спортивная</w:t>
            </w:r>
          </w:p>
        </w:tc>
        <w:tc>
          <w:tcPr>
            <w:tcW w:w="2415" w:type="dxa"/>
          </w:tcPr>
          <w:p w14:paraId="6AAB7190" w14:textId="5573808A" w:rsidR="00135FFB" w:rsidRPr="00E5739A" w:rsidRDefault="00F353E3" w:rsidP="00E5739A">
            <w:pPr>
              <w:pStyle w:val="TableParagraph"/>
              <w:spacing w:before="1"/>
              <w:ind w:right="4"/>
              <w:rPr>
                <w:sz w:val="24"/>
                <w:szCs w:val="24"/>
                <w:lang w:val="ru-RU"/>
              </w:rPr>
            </w:pPr>
            <w:r w:rsidRPr="00E5739A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2281" w:type="dxa"/>
          </w:tcPr>
          <w:p w14:paraId="4E308258" w14:textId="6E906F25" w:rsidR="00135FFB" w:rsidRPr="00E5739A" w:rsidRDefault="00F353E3" w:rsidP="00E5739A">
            <w:pPr>
              <w:pStyle w:val="TableParagraph"/>
              <w:spacing w:before="1"/>
              <w:ind w:left="150" w:right="1"/>
              <w:rPr>
                <w:sz w:val="24"/>
                <w:szCs w:val="24"/>
                <w:lang w:val="ru-RU"/>
              </w:rPr>
            </w:pPr>
            <w:r w:rsidRPr="00E5739A">
              <w:rPr>
                <w:spacing w:val="-5"/>
                <w:sz w:val="24"/>
                <w:szCs w:val="24"/>
                <w:lang w:val="ru-RU"/>
              </w:rPr>
              <w:t>287</w:t>
            </w:r>
          </w:p>
        </w:tc>
        <w:tc>
          <w:tcPr>
            <w:tcW w:w="2103" w:type="dxa"/>
          </w:tcPr>
          <w:p w14:paraId="36054C6D" w14:textId="3737B6E8" w:rsidR="00135FFB" w:rsidRPr="00E5739A" w:rsidRDefault="00E5739A" w:rsidP="00E5739A">
            <w:pPr>
              <w:pStyle w:val="TableParagraph"/>
              <w:spacing w:before="2"/>
              <w:ind w:left="148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  <w:lang w:val="ru-RU"/>
              </w:rPr>
              <w:t>6</w:t>
            </w:r>
            <w:r w:rsidR="00F353E3" w:rsidRPr="00E5739A">
              <w:rPr>
                <w:b/>
                <w:spacing w:val="-5"/>
                <w:sz w:val="24"/>
                <w:szCs w:val="24"/>
                <w:lang w:val="ru-RU"/>
              </w:rPr>
              <w:t>1,325</w:t>
            </w:r>
            <w:r w:rsidR="00135FFB" w:rsidRPr="00E5739A">
              <w:rPr>
                <w:b/>
                <w:spacing w:val="-5"/>
                <w:sz w:val="24"/>
                <w:szCs w:val="24"/>
              </w:rPr>
              <w:t>%</w:t>
            </w:r>
          </w:p>
        </w:tc>
      </w:tr>
      <w:tr w:rsidR="00135FFB" w:rsidRPr="00E5739A" w14:paraId="324C2939" w14:textId="77777777" w:rsidTr="00AB7C72">
        <w:trPr>
          <w:trHeight w:val="321"/>
        </w:trPr>
        <w:tc>
          <w:tcPr>
            <w:tcW w:w="3145" w:type="dxa"/>
          </w:tcPr>
          <w:p w14:paraId="4F192ED4" w14:textId="77777777" w:rsidR="00135FFB" w:rsidRPr="00E5739A" w:rsidRDefault="00135FFB" w:rsidP="00E5739A">
            <w:pPr>
              <w:pStyle w:val="TableParagraph"/>
              <w:ind w:left="247"/>
              <w:rPr>
                <w:b/>
                <w:sz w:val="24"/>
                <w:szCs w:val="24"/>
              </w:rPr>
            </w:pPr>
            <w:r w:rsidRPr="00E5739A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415" w:type="dxa"/>
          </w:tcPr>
          <w:p w14:paraId="14264DF7" w14:textId="1CEC2B8A" w:rsidR="00135FFB" w:rsidRPr="00E5739A" w:rsidRDefault="00E5739A" w:rsidP="00E5739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5"/>
                <w:sz w:val="24"/>
                <w:szCs w:val="24"/>
                <w:lang w:val="ru-RU"/>
              </w:rPr>
              <w:t>1</w:t>
            </w:r>
            <w:r w:rsidR="00F353E3" w:rsidRPr="00E5739A">
              <w:rPr>
                <w:b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2281" w:type="dxa"/>
          </w:tcPr>
          <w:p w14:paraId="1C89B322" w14:textId="231AC3A2" w:rsidR="00135FFB" w:rsidRPr="00E5739A" w:rsidRDefault="00F353E3" w:rsidP="00E5739A">
            <w:pPr>
              <w:pStyle w:val="TableParagraph"/>
              <w:ind w:left="150"/>
              <w:rPr>
                <w:b/>
                <w:sz w:val="24"/>
                <w:szCs w:val="24"/>
                <w:lang w:val="ru-RU"/>
              </w:rPr>
            </w:pPr>
            <w:r w:rsidRPr="00E5739A">
              <w:rPr>
                <w:b/>
                <w:spacing w:val="-4"/>
                <w:sz w:val="24"/>
                <w:szCs w:val="24"/>
              </w:rPr>
              <w:fldChar w:fldCharType="begin"/>
            </w:r>
            <w:r w:rsidRPr="00E5739A">
              <w:rPr>
                <w:b/>
                <w:spacing w:val="-4"/>
                <w:sz w:val="24"/>
                <w:szCs w:val="24"/>
                <w:lang w:val="ru-RU"/>
              </w:rPr>
              <w:instrText xml:space="preserve"> =SUM(ABOVE) </w:instrText>
            </w:r>
            <w:r w:rsidRPr="00E5739A">
              <w:rPr>
                <w:b/>
                <w:spacing w:val="-4"/>
                <w:sz w:val="24"/>
                <w:szCs w:val="24"/>
              </w:rPr>
              <w:fldChar w:fldCharType="separate"/>
            </w:r>
            <w:r w:rsidRPr="00E5739A">
              <w:rPr>
                <w:b/>
                <w:noProof/>
                <w:spacing w:val="-4"/>
                <w:sz w:val="24"/>
                <w:szCs w:val="24"/>
                <w:lang w:val="ru-RU"/>
              </w:rPr>
              <w:t>468</w:t>
            </w:r>
            <w:r w:rsidRPr="00E5739A">
              <w:rPr>
                <w:b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2103" w:type="dxa"/>
          </w:tcPr>
          <w:p w14:paraId="69A9CDE1" w14:textId="51725401" w:rsidR="00135FFB" w:rsidRPr="00E5739A" w:rsidRDefault="00E5739A" w:rsidP="00E5739A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  <w:lang w:val="ru-RU"/>
              </w:rPr>
              <w:t>1</w:t>
            </w:r>
            <w:r w:rsidR="00135FFB" w:rsidRPr="00E5739A">
              <w:rPr>
                <w:b/>
                <w:spacing w:val="-4"/>
                <w:sz w:val="24"/>
                <w:szCs w:val="24"/>
              </w:rPr>
              <w:t>00%</w:t>
            </w:r>
          </w:p>
        </w:tc>
      </w:tr>
    </w:tbl>
    <w:p w14:paraId="66F66CF0" w14:textId="77777777" w:rsidR="00C03490" w:rsidRPr="00E5739A" w:rsidRDefault="00C03490" w:rsidP="00E5739A">
      <w:pPr>
        <w:pStyle w:val="TableParagraph"/>
        <w:ind w:left="0" w:firstLine="2019"/>
        <w:jc w:val="both"/>
        <w:rPr>
          <w:sz w:val="24"/>
          <w:szCs w:val="24"/>
        </w:rPr>
        <w:sectPr w:rsidR="00C03490" w:rsidRPr="00E5739A" w:rsidSect="00834327">
          <w:headerReference w:type="default" r:id="rId8"/>
          <w:pgSz w:w="11910" w:h="16840"/>
          <w:pgMar w:top="284" w:right="141" w:bottom="280" w:left="425" w:header="717" w:footer="0" w:gutter="0"/>
          <w:cols w:space="720"/>
        </w:sectPr>
      </w:pPr>
    </w:p>
    <w:p w14:paraId="1D766DF2" w14:textId="1EF45A5E" w:rsidR="00F353E3" w:rsidRPr="00E5739A" w:rsidRDefault="00F353E3" w:rsidP="00E5739A">
      <w:pPr>
        <w:spacing w:line="240" w:lineRule="auto"/>
        <w:ind w:firstLine="20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5739A">
        <w:rPr>
          <w:rFonts w:ascii="Times New Roman" w:hAnsi="Times New Roman" w:cs="Times New Roman"/>
          <w:b/>
          <w:bCs/>
          <w:sz w:val="24"/>
          <w:szCs w:val="24"/>
        </w:rPr>
        <w:t>5. Организация</w:t>
      </w:r>
      <w:r w:rsidRPr="00E5739A"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E5739A">
        <w:rPr>
          <w:rFonts w:ascii="Times New Roman" w:hAnsi="Times New Roman" w:cs="Times New Roman"/>
          <w:b/>
          <w:bCs/>
          <w:sz w:val="24"/>
          <w:szCs w:val="24"/>
        </w:rPr>
        <w:t>образовательного</w:t>
      </w:r>
      <w:r w:rsidRPr="00E5739A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5739A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процесса</w:t>
      </w:r>
    </w:p>
    <w:p w14:paraId="6399648C" w14:textId="46948169" w:rsidR="00F353E3" w:rsidRPr="00E5739A" w:rsidRDefault="00F353E3" w:rsidP="00E5739A">
      <w:pPr>
        <w:pStyle w:val="TableParagraph"/>
        <w:ind w:right="97" w:firstLine="709"/>
        <w:jc w:val="both"/>
        <w:rPr>
          <w:spacing w:val="-2"/>
          <w:sz w:val="24"/>
          <w:szCs w:val="24"/>
        </w:rPr>
      </w:pPr>
      <w:r w:rsidRPr="00E5739A">
        <w:rPr>
          <w:sz w:val="24"/>
          <w:szCs w:val="24"/>
        </w:rPr>
        <w:t>Образовательный процесс в МАУ ДО ДЮЦ начинается 01 сентября и заканчивается 31 мая, что соответствует календарному учебному графику. В период осенних и летних школьных каникул</w:t>
      </w:r>
      <w:r w:rsidRPr="00E5739A">
        <w:rPr>
          <w:spacing w:val="71"/>
          <w:w w:val="150"/>
          <w:sz w:val="24"/>
          <w:szCs w:val="24"/>
        </w:rPr>
        <w:t xml:space="preserve"> </w:t>
      </w:r>
      <w:r w:rsidRPr="00E5739A">
        <w:rPr>
          <w:sz w:val="24"/>
          <w:szCs w:val="24"/>
        </w:rPr>
        <w:t>в</w:t>
      </w:r>
      <w:r w:rsidRPr="00E5739A">
        <w:rPr>
          <w:spacing w:val="74"/>
          <w:w w:val="150"/>
          <w:sz w:val="24"/>
          <w:szCs w:val="24"/>
        </w:rPr>
        <w:t xml:space="preserve"> </w:t>
      </w:r>
      <w:r w:rsidRPr="00E5739A">
        <w:rPr>
          <w:sz w:val="24"/>
          <w:szCs w:val="24"/>
        </w:rPr>
        <w:t>МАУ ДО ДЮЦ</w:t>
      </w:r>
      <w:r w:rsidRPr="00E5739A">
        <w:rPr>
          <w:spacing w:val="72"/>
          <w:w w:val="150"/>
          <w:sz w:val="24"/>
          <w:szCs w:val="24"/>
        </w:rPr>
        <w:t xml:space="preserve"> </w:t>
      </w:r>
      <w:proofErr w:type="gramStart"/>
      <w:r w:rsidRPr="00E5739A">
        <w:rPr>
          <w:sz w:val="24"/>
          <w:szCs w:val="24"/>
        </w:rPr>
        <w:t>реализуется</w:t>
      </w:r>
      <w:proofErr w:type="gramEnd"/>
      <w:r w:rsidRPr="00E5739A">
        <w:rPr>
          <w:spacing w:val="75"/>
          <w:w w:val="150"/>
          <w:sz w:val="24"/>
          <w:szCs w:val="24"/>
        </w:rPr>
        <w:t xml:space="preserve"> </w:t>
      </w:r>
      <w:r w:rsidRPr="00E5739A">
        <w:rPr>
          <w:spacing w:val="-2"/>
          <w:sz w:val="24"/>
          <w:szCs w:val="24"/>
        </w:rPr>
        <w:t>осеняя оздоровительная и летняя оздоровительная кампании</w:t>
      </w:r>
      <w:r w:rsidR="00AD6E2F" w:rsidRPr="00E5739A">
        <w:rPr>
          <w:spacing w:val="-2"/>
          <w:sz w:val="24"/>
          <w:szCs w:val="24"/>
        </w:rPr>
        <w:t>.</w:t>
      </w:r>
    </w:p>
    <w:p w14:paraId="5A1BEF43" w14:textId="57D00C13" w:rsidR="00AD6E2F" w:rsidRPr="00E5739A" w:rsidRDefault="00AD6E2F" w:rsidP="00E5739A">
      <w:pPr>
        <w:pStyle w:val="TableParagraph"/>
        <w:ind w:left="240" w:firstLine="709"/>
        <w:jc w:val="both"/>
        <w:rPr>
          <w:sz w:val="24"/>
          <w:szCs w:val="24"/>
        </w:rPr>
      </w:pPr>
      <w:r w:rsidRPr="00E5739A">
        <w:rPr>
          <w:sz w:val="24"/>
          <w:szCs w:val="24"/>
        </w:rPr>
        <w:t>Расписание</w:t>
      </w:r>
      <w:r w:rsidRPr="00E5739A">
        <w:rPr>
          <w:spacing w:val="-10"/>
          <w:sz w:val="24"/>
          <w:szCs w:val="24"/>
        </w:rPr>
        <w:t xml:space="preserve"> </w:t>
      </w:r>
      <w:r w:rsidRPr="00E5739A">
        <w:rPr>
          <w:sz w:val="24"/>
          <w:szCs w:val="24"/>
        </w:rPr>
        <w:t>работы</w:t>
      </w:r>
      <w:r w:rsidRPr="00E5739A">
        <w:rPr>
          <w:spacing w:val="-6"/>
          <w:sz w:val="24"/>
          <w:szCs w:val="24"/>
        </w:rPr>
        <w:t xml:space="preserve"> </w:t>
      </w:r>
      <w:r w:rsidRPr="00E5739A">
        <w:rPr>
          <w:sz w:val="24"/>
          <w:szCs w:val="24"/>
        </w:rPr>
        <w:t>детских</w:t>
      </w:r>
      <w:r w:rsidRPr="00E5739A">
        <w:rPr>
          <w:spacing w:val="-6"/>
          <w:sz w:val="24"/>
          <w:szCs w:val="24"/>
        </w:rPr>
        <w:t xml:space="preserve"> </w:t>
      </w:r>
      <w:r w:rsidRPr="00E5739A">
        <w:rPr>
          <w:sz w:val="24"/>
          <w:szCs w:val="24"/>
        </w:rPr>
        <w:t>объединений</w:t>
      </w:r>
      <w:r w:rsidRPr="00E5739A">
        <w:rPr>
          <w:spacing w:val="-6"/>
          <w:sz w:val="24"/>
          <w:szCs w:val="24"/>
        </w:rPr>
        <w:t xml:space="preserve"> </w:t>
      </w:r>
      <w:r w:rsidRPr="00E5739A">
        <w:rPr>
          <w:sz w:val="24"/>
          <w:szCs w:val="24"/>
        </w:rPr>
        <w:t>составляется в начале учебного года в соответствии с Учебным планом, Календарным учебным графиком, Уставом МАУ ДО ДЮЦ. Учебная нагрузка обучающихся определяется в соответствии</w:t>
      </w:r>
      <w:r w:rsidRPr="00E5739A">
        <w:rPr>
          <w:spacing w:val="40"/>
          <w:sz w:val="24"/>
          <w:szCs w:val="24"/>
        </w:rPr>
        <w:t xml:space="preserve"> </w:t>
      </w:r>
      <w:r w:rsidRPr="00E5739A">
        <w:rPr>
          <w:sz w:val="24"/>
          <w:szCs w:val="24"/>
        </w:rPr>
        <w:t>с</w:t>
      </w:r>
      <w:r w:rsidRPr="00E5739A">
        <w:rPr>
          <w:spacing w:val="-1"/>
          <w:sz w:val="24"/>
          <w:szCs w:val="24"/>
        </w:rPr>
        <w:t xml:space="preserve"> </w:t>
      </w:r>
      <w:r w:rsidRPr="00E5739A">
        <w:rPr>
          <w:sz w:val="24"/>
          <w:szCs w:val="24"/>
        </w:rPr>
        <w:t>образовательной программой и расписанием занятий.</w:t>
      </w:r>
    </w:p>
    <w:p w14:paraId="7CB6C03E" w14:textId="26946B6F" w:rsidR="00AD6E2F" w:rsidRPr="00E5739A" w:rsidRDefault="00AD6E2F" w:rsidP="00E5739A">
      <w:pPr>
        <w:pStyle w:val="TableParagraph"/>
        <w:ind w:right="95" w:firstLine="709"/>
        <w:jc w:val="both"/>
        <w:rPr>
          <w:sz w:val="24"/>
          <w:szCs w:val="24"/>
        </w:rPr>
      </w:pPr>
      <w:r w:rsidRPr="00E5739A">
        <w:rPr>
          <w:sz w:val="24"/>
          <w:szCs w:val="24"/>
        </w:rPr>
        <w:t>Расписание составляется на учебный год и утверждается</w:t>
      </w:r>
      <w:r w:rsidRPr="00E5739A">
        <w:rPr>
          <w:spacing w:val="-1"/>
          <w:sz w:val="24"/>
          <w:szCs w:val="24"/>
        </w:rPr>
        <w:t xml:space="preserve"> </w:t>
      </w:r>
      <w:r w:rsidRPr="00E5739A">
        <w:rPr>
          <w:sz w:val="24"/>
          <w:szCs w:val="24"/>
        </w:rPr>
        <w:t>директором.</w:t>
      </w:r>
      <w:r w:rsidRPr="00E5739A">
        <w:rPr>
          <w:spacing w:val="-2"/>
          <w:sz w:val="24"/>
          <w:szCs w:val="24"/>
        </w:rPr>
        <w:t xml:space="preserve"> </w:t>
      </w:r>
    </w:p>
    <w:p w14:paraId="0E7F2301" w14:textId="58C81956" w:rsidR="00AD6E2F" w:rsidRPr="00E5739A" w:rsidRDefault="00AD6E2F" w:rsidP="00E5739A">
      <w:pPr>
        <w:pStyle w:val="TableParagraph"/>
        <w:spacing w:before="1"/>
        <w:ind w:right="95" w:firstLine="709"/>
        <w:jc w:val="both"/>
        <w:rPr>
          <w:spacing w:val="-2"/>
          <w:sz w:val="24"/>
          <w:szCs w:val="24"/>
        </w:rPr>
      </w:pPr>
      <w:r w:rsidRPr="00E5739A">
        <w:rPr>
          <w:sz w:val="24"/>
          <w:szCs w:val="24"/>
        </w:rPr>
        <w:t>При необходимости в расписание вносятся изменения. Основанием для этого является заявление педагога и приказ директора. Расписание</w:t>
      </w:r>
      <w:r w:rsidRPr="00E5739A">
        <w:rPr>
          <w:spacing w:val="48"/>
          <w:w w:val="150"/>
          <w:sz w:val="24"/>
          <w:szCs w:val="24"/>
        </w:rPr>
        <w:t xml:space="preserve"> </w:t>
      </w:r>
      <w:r w:rsidRPr="00E5739A">
        <w:rPr>
          <w:sz w:val="24"/>
          <w:szCs w:val="24"/>
        </w:rPr>
        <w:t>вывешивается</w:t>
      </w:r>
      <w:r w:rsidRPr="00E5739A">
        <w:rPr>
          <w:spacing w:val="51"/>
          <w:w w:val="150"/>
          <w:sz w:val="24"/>
          <w:szCs w:val="24"/>
        </w:rPr>
        <w:t xml:space="preserve"> </w:t>
      </w:r>
      <w:r w:rsidRPr="00E5739A">
        <w:rPr>
          <w:sz w:val="24"/>
          <w:szCs w:val="24"/>
        </w:rPr>
        <w:t>в</w:t>
      </w:r>
      <w:r w:rsidRPr="00E5739A">
        <w:rPr>
          <w:spacing w:val="53"/>
          <w:w w:val="150"/>
          <w:sz w:val="24"/>
          <w:szCs w:val="24"/>
        </w:rPr>
        <w:t xml:space="preserve"> </w:t>
      </w:r>
      <w:r w:rsidRPr="00E5739A">
        <w:rPr>
          <w:sz w:val="24"/>
          <w:szCs w:val="24"/>
        </w:rPr>
        <w:t>фойе</w:t>
      </w:r>
      <w:r w:rsidRPr="00E5739A">
        <w:rPr>
          <w:spacing w:val="51"/>
          <w:w w:val="150"/>
          <w:sz w:val="24"/>
          <w:szCs w:val="24"/>
        </w:rPr>
        <w:t xml:space="preserve"> </w:t>
      </w:r>
      <w:r w:rsidRPr="00E5739A">
        <w:rPr>
          <w:sz w:val="24"/>
          <w:szCs w:val="24"/>
        </w:rPr>
        <w:t>и</w:t>
      </w:r>
      <w:r w:rsidRPr="00E5739A">
        <w:rPr>
          <w:spacing w:val="51"/>
          <w:w w:val="150"/>
          <w:sz w:val="24"/>
          <w:szCs w:val="24"/>
        </w:rPr>
        <w:t xml:space="preserve"> </w:t>
      </w:r>
      <w:r w:rsidRPr="00E5739A">
        <w:rPr>
          <w:sz w:val="24"/>
          <w:szCs w:val="24"/>
        </w:rPr>
        <w:t xml:space="preserve">на официальном </w:t>
      </w:r>
      <w:r w:rsidRPr="00E5739A">
        <w:rPr>
          <w:spacing w:val="-2"/>
          <w:sz w:val="24"/>
          <w:szCs w:val="24"/>
        </w:rPr>
        <w:t>сайте МАУ ДО ДЮЦ.</w:t>
      </w:r>
    </w:p>
    <w:p w14:paraId="0E47F3EE" w14:textId="021930EE" w:rsidR="00AD6E2F" w:rsidRPr="00E5739A" w:rsidRDefault="00AD6E2F" w:rsidP="00E5739A">
      <w:pPr>
        <w:pStyle w:val="TableParagraph"/>
        <w:ind w:right="98" w:firstLine="709"/>
        <w:jc w:val="both"/>
        <w:rPr>
          <w:sz w:val="24"/>
          <w:szCs w:val="24"/>
        </w:rPr>
      </w:pPr>
      <w:r w:rsidRPr="00E5739A">
        <w:rPr>
          <w:spacing w:val="-2"/>
          <w:sz w:val="24"/>
          <w:szCs w:val="24"/>
        </w:rPr>
        <w:t>Порядок</w:t>
      </w:r>
      <w:r w:rsidRPr="00E5739A">
        <w:rPr>
          <w:sz w:val="24"/>
          <w:szCs w:val="24"/>
        </w:rPr>
        <w:tab/>
      </w:r>
      <w:r w:rsidRPr="00E5739A">
        <w:rPr>
          <w:spacing w:val="-2"/>
          <w:sz w:val="24"/>
          <w:szCs w:val="24"/>
        </w:rPr>
        <w:t>ведения</w:t>
      </w:r>
      <w:r w:rsidRPr="00E5739A">
        <w:rPr>
          <w:sz w:val="24"/>
          <w:szCs w:val="24"/>
        </w:rPr>
        <w:tab/>
      </w:r>
      <w:r w:rsidRPr="00E5739A">
        <w:rPr>
          <w:spacing w:val="-10"/>
          <w:sz w:val="24"/>
          <w:szCs w:val="24"/>
        </w:rPr>
        <w:t>и</w:t>
      </w:r>
      <w:r w:rsidRPr="00E5739A">
        <w:rPr>
          <w:sz w:val="24"/>
          <w:szCs w:val="24"/>
        </w:rPr>
        <w:tab/>
      </w:r>
      <w:r w:rsidRPr="00E5739A">
        <w:rPr>
          <w:spacing w:val="-2"/>
          <w:sz w:val="24"/>
          <w:szCs w:val="24"/>
        </w:rPr>
        <w:t xml:space="preserve">хранения </w:t>
      </w:r>
      <w:r w:rsidRPr="00E5739A">
        <w:rPr>
          <w:sz w:val="24"/>
          <w:szCs w:val="24"/>
        </w:rPr>
        <w:t xml:space="preserve">учебной </w:t>
      </w:r>
      <w:proofErr w:type="gramStart"/>
      <w:r w:rsidRPr="00E5739A">
        <w:rPr>
          <w:sz w:val="24"/>
          <w:szCs w:val="24"/>
        </w:rPr>
        <w:t>документации :</w:t>
      </w:r>
      <w:proofErr w:type="gramEnd"/>
      <w:r w:rsidRPr="00E5739A">
        <w:rPr>
          <w:sz w:val="24"/>
          <w:szCs w:val="24"/>
        </w:rPr>
        <w:t xml:space="preserve"> ведутся журналы учета работы ПДО. Записи в журнале оформляются в соответствии с Положением</w:t>
      </w:r>
      <w:r w:rsidRPr="00E5739A">
        <w:rPr>
          <w:spacing w:val="70"/>
          <w:w w:val="150"/>
          <w:sz w:val="24"/>
          <w:szCs w:val="24"/>
        </w:rPr>
        <w:t xml:space="preserve"> </w:t>
      </w:r>
      <w:r w:rsidRPr="00E5739A">
        <w:rPr>
          <w:sz w:val="24"/>
          <w:szCs w:val="24"/>
        </w:rPr>
        <w:t>о</w:t>
      </w:r>
      <w:r w:rsidRPr="00E5739A">
        <w:rPr>
          <w:spacing w:val="69"/>
          <w:w w:val="150"/>
          <w:sz w:val="24"/>
          <w:szCs w:val="24"/>
        </w:rPr>
        <w:t xml:space="preserve"> </w:t>
      </w:r>
      <w:r w:rsidRPr="00E5739A">
        <w:rPr>
          <w:sz w:val="24"/>
          <w:szCs w:val="24"/>
        </w:rPr>
        <w:t>ведении</w:t>
      </w:r>
      <w:r w:rsidRPr="00E5739A">
        <w:rPr>
          <w:spacing w:val="68"/>
          <w:w w:val="150"/>
          <w:sz w:val="24"/>
          <w:szCs w:val="24"/>
        </w:rPr>
        <w:t xml:space="preserve"> </w:t>
      </w:r>
      <w:r w:rsidRPr="00E5739A">
        <w:rPr>
          <w:sz w:val="24"/>
          <w:szCs w:val="24"/>
        </w:rPr>
        <w:t>журнала</w:t>
      </w:r>
      <w:r w:rsidRPr="00E5739A">
        <w:rPr>
          <w:spacing w:val="67"/>
          <w:w w:val="150"/>
          <w:sz w:val="24"/>
          <w:szCs w:val="24"/>
        </w:rPr>
        <w:t xml:space="preserve"> </w:t>
      </w:r>
      <w:r w:rsidRPr="00E5739A">
        <w:rPr>
          <w:sz w:val="24"/>
          <w:szCs w:val="24"/>
        </w:rPr>
        <w:t>ПДО</w:t>
      </w:r>
      <w:r w:rsidRPr="00E5739A">
        <w:rPr>
          <w:spacing w:val="69"/>
          <w:w w:val="150"/>
          <w:sz w:val="24"/>
          <w:szCs w:val="24"/>
        </w:rPr>
        <w:t xml:space="preserve"> </w:t>
      </w:r>
      <w:r w:rsidRPr="00E5739A">
        <w:rPr>
          <w:sz w:val="24"/>
          <w:szCs w:val="24"/>
        </w:rPr>
        <w:t>Журналы</w:t>
      </w:r>
      <w:r w:rsidRPr="00E5739A">
        <w:rPr>
          <w:spacing w:val="58"/>
          <w:sz w:val="24"/>
          <w:szCs w:val="24"/>
        </w:rPr>
        <w:t xml:space="preserve"> </w:t>
      </w:r>
      <w:r w:rsidRPr="00E5739A">
        <w:rPr>
          <w:sz w:val="24"/>
          <w:szCs w:val="24"/>
        </w:rPr>
        <w:t>проверяются</w:t>
      </w:r>
      <w:r w:rsidRPr="00E5739A">
        <w:rPr>
          <w:spacing w:val="58"/>
          <w:sz w:val="24"/>
          <w:szCs w:val="24"/>
        </w:rPr>
        <w:t xml:space="preserve"> </w:t>
      </w:r>
      <w:r w:rsidRPr="00E5739A">
        <w:rPr>
          <w:spacing w:val="-2"/>
          <w:sz w:val="24"/>
          <w:szCs w:val="24"/>
        </w:rPr>
        <w:t>ежемесячно</w:t>
      </w:r>
      <w:r w:rsidRPr="00E5739A">
        <w:rPr>
          <w:sz w:val="24"/>
          <w:szCs w:val="24"/>
        </w:rPr>
        <w:t xml:space="preserve"> зам. Директора по </w:t>
      </w:r>
      <w:proofErr w:type="spellStart"/>
      <w:r w:rsidRPr="00E5739A">
        <w:rPr>
          <w:sz w:val="24"/>
          <w:szCs w:val="24"/>
        </w:rPr>
        <w:t>увр</w:t>
      </w:r>
      <w:proofErr w:type="spellEnd"/>
      <w:r w:rsidRPr="00E5739A">
        <w:rPr>
          <w:sz w:val="24"/>
          <w:szCs w:val="24"/>
        </w:rPr>
        <w:t>, о чем свидетельствуют соответствующие записи.</w:t>
      </w:r>
    </w:p>
    <w:p w14:paraId="35D8D81B" w14:textId="6B077DB5" w:rsidR="00AD6E2F" w:rsidRPr="00E5739A" w:rsidRDefault="00AD6E2F" w:rsidP="00E5739A">
      <w:pPr>
        <w:pStyle w:val="TableParagraph"/>
        <w:ind w:right="98" w:firstLine="709"/>
        <w:jc w:val="both"/>
        <w:rPr>
          <w:sz w:val="24"/>
          <w:szCs w:val="24"/>
        </w:rPr>
      </w:pPr>
      <w:proofErr w:type="spellStart"/>
      <w:r w:rsidRPr="00E5739A">
        <w:rPr>
          <w:sz w:val="24"/>
          <w:szCs w:val="24"/>
        </w:rPr>
        <w:t>Мониторин</w:t>
      </w:r>
      <w:proofErr w:type="spellEnd"/>
      <w:r w:rsidRPr="00E5739A">
        <w:rPr>
          <w:sz w:val="24"/>
          <w:szCs w:val="24"/>
        </w:rPr>
        <w:t xml:space="preserve"> учебных знаний обучающихся в МАУ ДО ДЮЦ проводиться 3 раза в учебном году – входной мониторинг (Начало учебного года, сентябрь), промежуточный (середина учебного года, декабрь), итоговый (конец учебного года, май). Результаты фиксируются на бланках учета мониторинга.</w:t>
      </w:r>
    </w:p>
    <w:p w14:paraId="3C6A0024" w14:textId="77777777" w:rsidR="00F353E3" w:rsidRPr="00E5739A" w:rsidRDefault="00F353E3" w:rsidP="00E5739A">
      <w:pPr>
        <w:pStyle w:val="TableParagraph"/>
        <w:ind w:firstLine="709"/>
        <w:jc w:val="both"/>
        <w:rPr>
          <w:sz w:val="24"/>
          <w:szCs w:val="24"/>
        </w:rPr>
      </w:pPr>
    </w:p>
    <w:p w14:paraId="046BF7C0" w14:textId="77777777" w:rsidR="00AD6E2F" w:rsidRPr="00E5739A" w:rsidRDefault="00AD6E2F" w:rsidP="00E5739A">
      <w:pPr>
        <w:pStyle w:val="TableParagraph"/>
        <w:ind w:firstLine="2019"/>
        <w:jc w:val="both"/>
        <w:rPr>
          <w:sz w:val="24"/>
          <w:szCs w:val="24"/>
        </w:rPr>
        <w:sectPr w:rsidR="00AD6E2F" w:rsidRPr="00E5739A" w:rsidSect="00F353E3">
          <w:pgSz w:w="11910" w:h="16840"/>
          <w:pgMar w:top="426" w:right="141" w:bottom="280" w:left="425" w:header="717" w:footer="0" w:gutter="0"/>
          <w:cols w:space="720"/>
        </w:sectPr>
      </w:pPr>
    </w:p>
    <w:p w14:paraId="07DA469B" w14:textId="79639897" w:rsidR="001D4EF9" w:rsidRPr="00E5739A" w:rsidRDefault="00AD6E2F" w:rsidP="00E5739A">
      <w:pPr>
        <w:tabs>
          <w:tab w:val="left" w:pos="3075"/>
        </w:tabs>
        <w:spacing w:after="0" w:line="240" w:lineRule="auto"/>
        <w:ind w:firstLine="20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39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068E2" w:rsidRPr="00E5739A">
        <w:rPr>
          <w:rFonts w:ascii="Times New Roman" w:hAnsi="Times New Roman" w:cs="Times New Roman"/>
          <w:b/>
          <w:bCs/>
          <w:sz w:val="24"/>
          <w:szCs w:val="24"/>
        </w:rPr>
        <w:t>. Муниципальный опорный центр</w:t>
      </w:r>
    </w:p>
    <w:p w14:paraId="4860299D" w14:textId="42CCC689" w:rsidR="001D4EF9" w:rsidRPr="00E5739A" w:rsidRDefault="001D4EF9" w:rsidP="00E5739A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39A">
        <w:rPr>
          <w:rFonts w:ascii="Times New Roman" w:hAnsi="Times New Roman" w:cs="Times New Roman"/>
          <w:sz w:val="24"/>
          <w:szCs w:val="24"/>
        </w:rPr>
        <w:t xml:space="preserve">Муниципальный опорный центр дополнительного образования детей Свердловской области на территории </w:t>
      </w:r>
      <w:r w:rsidR="00664CF1" w:rsidRPr="00E5739A">
        <w:rPr>
          <w:rFonts w:ascii="Times New Roman" w:hAnsi="Times New Roman" w:cs="Times New Roman"/>
          <w:sz w:val="24"/>
          <w:szCs w:val="24"/>
        </w:rPr>
        <w:t>муниципального</w:t>
      </w:r>
      <w:r w:rsidRPr="00E5739A">
        <w:rPr>
          <w:rFonts w:ascii="Times New Roman" w:hAnsi="Times New Roman" w:cs="Times New Roman"/>
          <w:sz w:val="24"/>
          <w:szCs w:val="24"/>
        </w:rPr>
        <w:t xml:space="preserve"> округа Верхний Тагил (далее - муниципальный опорный центр) - образовательная организация, расположенная на территории Свердловской области, реализующая дополнительные общеобразовательные программы, координирующая деятельность, оказывающая методическую поддержку организациям, осуществляющим обучение в сфере дополнительного образования детей в соответствующих муниципалитетах. </w:t>
      </w:r>
    </w:p>
    <w:p w14:paraId="5744B621" w14:textId="3D09B42E" w:rsidR="001D4EF9" w:rsidRPr="00E5739A" w:rsidRDefault="001D4EF9" w:rsidP="00E5739A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39A">
        <w:rPr>
          <w:rFonts w:ascii="Times New Roman" w:hAnsi="Times New Roman" w:cs="Times New Roman"/>
          <w:sz w:val="24"/>
          <w:szCs w:val="24"/>
        </w:rPr>
        <w:t xml:space="preserve"> Муниципальный опорный центр создается с целью реализации на территории </w:t>
      </w:r>
      <w:r w:rsidR="00664CF1" w:rsidRPr="00E5739A">
        <w:rPr>
          <w:rFonts w:ascii="Times New Roman" w:hAnsi="Times New Roman" w:cs="Times New Roman"/>
          <w:sz w:val="24"/>
          <w:szCs w:val="24"/>
        </w:rPr>
        <w:t>муниципального</w:t>
      </w:r>
      <w:r w:rsidRPr="00E5739A">
        <w:rPr>
          <w:rFonts w:ascii="Times New Roman" w:hAnsi="Times New Roman" w:cs="Times New Roman"/>
          <w:sz w:val="24"/>
          <w:szCs w:val="24"/>
        </w:rPr>
        <w:t xml:space="preserve"> округа Верхний Тагил мероприятия «Формирование современных* управленческих и организационно-экономических механизмов в системе дополнительного образования детей (в рамках реализации федерального проекта «Успех каждого ребенка» национального проекта «Образование»)» подпрограммы. «Качество образования как основа благополучия» </w:t>
      </w:r>
      <w:r w:rsidRPr="00E57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государственной программы Свердловской области «Развитие системы образования в Свердловской области до 2024 года», </w:t>
      </w:r>
      <w:r w:rsidRPr="00E5739A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Правительства Свердловской области от 29.12.2016 № 919-ПП, в 2019 году, концепции создания и функционирования целевой модели развития региональной  системы дополнительного образования детей Свердловской области на 2019-2021 годы, утвержденной распоряжением Правительства Свердловской области от 26.10.2018 № 646-РГ1 «О создании в Свердловской области целевой модели развития региональной системы дополнительного образования детей», на основании приказов Министерства общего и профессионального образования Свердловской области от 25.01.2018 № 31-Д «О наделении правом рассмотрения и подписи документов заместителей Министра общего и профессионального образования Свердловской области», утвержденной постановлением Правительства Свердловской области от 29.12.2016 № 919-ПП, в 2019 году», и </w:t>
      </w:r>
      <w:r w:rsidR="00664CF1" w:rsidRPr="00E5739A">
        <w:rPr>
          <w:rFonts w:ascii="Times New Roman" w:hAnsi="Times New Roman" w:cs="Times New Roman"/>
          <w:sz w:val="24"/>
          <w:szCs w:val="24"/>
        </w:rPr>
        <w:t>п</w:t>
      </w:r>
      <w:r w:rsidRPr="00E5739A">
        <w:rPr>
          <w:rFonts w:ascii="Times New Roman" w:hAnsi="Times New Roman" w:cs="Times New Roman"/>
          <w:sz w:val="24"/>
          <w:szCs w:val="24"/>
        </w:rPr>
        <w:t>лана мероприятий по реализации Стратегии социально-экономического развития Свердловской области на 2016-2030 годы (протокол от 27.04.2018 № 16).</w:t>
      </w:r>
    </w:p>
    <w:p w14:paraId="2776365B" w14:textId="4D53690E" w:rsidR="00A73B78" w:rsidRPr="00E5739A" w:rsidRDefault="00844383" w:rsidP="00E5739A">
      <w:pPr>
        <w:tabs>
          <w:tab w:val="left" w:pos="30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739A">
        <w:rPr>
          <w:rFonts w:ascii="Times New Roman" w:hAnsi="Times New Roman" w:cs="Times New Roman"/>
          <w:sz w:val="24"/>
          <w:szCs w:val="24"/>
        </w:rPr>
        <w:t>Сведение о муниципальном опорном центре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644"/>
      </w:tblGrid>
      <w:tr w:rsidR="00844383" w:rsidRPr="00E5739A" w14:paraId="69DEAFE2" w14:textId="77777777" w:rsidTr="00844383">
        <w:tc>
          <w:tcPr>
            <w:tcW w:w="2442" w:type="dxa"/>
          </w:tcPr>
          <w:p w14:paraId="61EA417C" w14:textId="0DA4664F" w:rsidR="00844383" w:rsidRPr="00E5739A" w:rsidRDefault="00844383" w:rsidP="00E5739A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Наименование МОЦ</w:t>
            </w:r>
          </w:p>
        </w:tc>
        <w:tc>
          <w:tcPr>
            <w:tcW w:w="2443" w:type="dxa"/>
          </w:tcPr>
          <w:p w14:paraId="72DF29C8" w14:textId="7E1D2C29" w:rsidR="00844383" w:rsidRPr="00E5739A" w:rsidRDefault="00844383" w:rsidP="00E5739A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443" w:type="dxa"/>
          </w:tcPr>
          <w:p w14:paraId="7652C188" w14:textId="5B0CBE12" w:rsidR="00844383" w:rsidRPr="00E5739A" w:rsidRDefault="00844383" w:rsidP="00E5739A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2443" w:type="dxa"/>
          </w:tcPr>
          <w:p w14:paraId="5FD7838D" w14:textId="3B3064A4" w:rsidR="00844383" w:rsidRPr="00E5739A" w:rsidRDefault="00844383" w:rsidP="00E5739A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844383" w:rsidRPr="00E5739A" w14:paraId="39890996" w14:textId="77777777" w:rsidTr="00844383">
        <w:tc>
          <w:tcPr>
            <w:tcW w:w="2442" w:type="dxa"/>
          </w:tcPr>
          <w:p w14:paraId="1F0E4E04" w14:textId="52156A45" w:rsidR="00844383" w:rsidRPr="00E5739A" w:rsidRDefault="00844383" w:rsidP="00E5739A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«Детско – юношеский центр»</w:t>
            </w:r>
          </w:p>
        </w:tc>
        <w:tc>
          <w:tcPr>
            <w:tcW w:w="2443" w:type="dxa"/>
          </w:tcPr>
          <w:p w14:paraId="02D3ABED" w14:textId="32C04A6E" w:rsidR="00844383" w:rsidRPr="00E5739A" w:rsidRDefault="00844383" w:rsidP="00E5739A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Кривоногова Юлия Александровна</w:t>
            </w:r>
          </w:p>
        </w:tc>
        <w:tc>
          <w:tcPr>
            <w:tcW w:w="2443" w:type="dxa"/>
          </w:tcPr>
          <w:p w14:paraId="0D77469E" w14:textId="67BC6491" w:rsidR="00844383" w:rsidRPr="00E5739A" w:rsidRDefault="00844383" w:rsidP="00E5739A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8 (34357)20047</w:t>
            </w:r>
          </w:p>
        </w:tc>
        <w:tc>
          <w:tcPr>
            <w:tcW w:w="2443" w:type="dxa"/>
          </w:tcPr>
          <w:p w14:paraId="33DCD2A0" w14:textId="2AE8CC74" w:rsidR="00844383" w:rsidRPr="00E5739A" w:rsidRDefault="00844383" w:rsidP="00E5739A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moudodzdyu@yandex.ru</w:t>
            </w:r>
          </w:p>
        </w:tc>
      </w:tr>
    </w:tbl>
    <w:p w14:paraId="0404BB2B" w14:textId="77777777" w:rsidR="006A2E3D" w:rsidRPr="00E5739A" w:rsidRDefault="006A2E3D" w:rsidP="00E5739A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056D4" w14:textId="0CD5E026" w:rsidR="00844383" w:rsidRPr="00E5739A" w:rsidRDefault="00C3608F" w:rsidP="00E5739A">
      <w:pPr>
        <w:tabs>
          <w:tab w:val="left" w:pos="30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739A">
        <w:rPr>
          <w:rFonts w:ascii="Times New Roman" w:hAnsi="Times New Roman" w:cs="Times New Roman"/>
          <w:sz w:val="24"/>
          <w:szCs w:val="24"/>
        </w:rPr>
        <w:t>Сведения об уполномоченном органе/организации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9"/>
        <w:gridCol w:w="1835"/>
        <w:gridCol w:w="1835"/>
        <w:gridCol w:w="1835"/>
        <w:gridCol w:w="1835"/>
        <w:gridCol w:w="1527"/>
      </w:tblGrid>
      <w:tr w:rsidR="00C3608F" w:rsidRPr="00E5739A" w14:paraId="5CE82559" w14:textId="77777777" w:rsidTr="00C3608F">
        <w:tc>
          <w:tcPr>
            <w:tcW w:w="1129" w:type="dxa"/>
          </w:tcPr>
          <w:p w14:paraId="0EFCC601" w14:textId="27D375A9" w:rsidR="00C3608F" w:rsidRPr="00E5739A" w:rsidRDefault="00C3608F" w:rsidP="00292F1B">
            <w:pPr>
              <w:tabs>
                <w:tab w:val="left" w:pos="307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1957" w:type="dxa"/>
          </w:tcPr>
          <w:p w14:paraId="1244BAA8" w14:textId="4D7AA2F4" w:rsidR="00C3608F" w:rsidRPr="00E5739A" w:rsidRDefault="006A2E3D" w:rsidP="00292F1B">
            <w:pPr>
              <w:tabs>
                <w:tab w:val="left" w:pos="307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C3608F" w:rsidRPr="00E5739A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органа/организации по ведению реестра сертификатов</w:t>
            </w:r>
          </w:p>
        </w:tc>
        <w:tc>
          <w:tcPr>
            <w:tcW w:w="1748" w:type="dxa"/>
          </w:tcPr>
          <w:p w14:paraId="71B96B89" w14:textId="117AD449" w:rsidR="00C3608F" w:rsidRPr="00E5739A" w:rsidRDefault="00C3608F" w:rsidP="00292F1B">
            <w:pPr>
              <w:tabs>
                <w:tab w:val="left" w:pos="307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ФИО уполномоченного органа/организации по ведению реестра сертификатов</w:t>
            </w:r>
          </w:p>
        </w:tc>
        <w:tc>
          <w:tcPr>
            <w:tcW w:w="1748" w:type="dxa"/>
          </w:tcPr>
          <w:p w14:paraId="78412B68" w14:textId="77777777" w:rsidR="00292F1B" w:rsidRDefault="00C3608F" w:rsidP="00292F1B">
            <w:pPr>
              <w:tabs>
                <w:tab w:val="left" w:pos="307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715F62EC" w14:textId="4C7A7D4D" w:rsidR="00C3608F" w:rsidRPr="00E5739A" w:rsidRDefault="006A2E3D" w:rsidP="00292F1B">
            <w:pPr>
              <w:tabs>
                <w:tab w:val="left" w:pos="307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608F" w:rsidRPr="00E5739A">
              <w:rPr>
                <w:rFonts w:ascii="Times New Roman" w:hAnsi="Times New Roman" w:cs="Times New Roman"/>
                <w:sz w:val="24"/>
                <w:szCs w:val="24"/>
              </w:rPr>
              <w:t>полномоченного органа/организации по ведению реестра сертификатов</w:t>
            </w:r>
          </w:p>
        </w:tc>
        <w:tc>
          <w:tcPr>
            <w:tcW w:w="1748" w:type="dxa"/>
          </w:tcPr>
          <w:p w14:paraId="540870F8" w14:textId="596834DF" w:rsidR="00C3608F" w:rsidRPr="00E5739A" w:rsidRDefault="00C3608F" w:rsidP="00292F1B">
            <w:pPr>
              <w:tabs>
                <w:tab w:val="left" w:pos="307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14:paraId="7362F72F" w14:textId="1225CB51" w:rsidR="00C3608F" w:rsidRPr="00E5739A" w:rsidRDefault="006A2E3D" w:rsidP="00292F1B">
            <w:pPr>
              <w:tabs>
                <w:tab w:val="left" w:pos="307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608F" w:rsidRPr="00E5739A">
              <w:rPr>
                <w:rFonts w:ascii="Times New Roman" w:hAnsi="Times New Roman" w:cs="Times New Roman"/>
                <w:sz w:val="24"/>
                <w:szCs w:val="24"/>
              </w:rPr>
              <w:t>полномочен</w:t>
            </w: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3608F" w:rsidRPr="00E5739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="00C3608F" w:rsidRPr="00E5739A">
              <w:rPr>
                <w:rFonts w:ascii="Times New Roman" w:hAnsi="Times New Roman" w:cs="Times New Roman"/>
                <w:sz w:val="24"/>
                <w:szCs w:val="24"/>
              </w:rPr>
              <w:t xml:space="preserve"> органа/организации по ведению реестра сертификатов</w:t>
            </w:r>
          </w:p>
        </w:tc>
        <w:tc>
          <w:tcPr>
            <w:tcW w:w="1441" w:type="dxa"/>
          </w:tcPr>
          <w:p w14:paraId="36B1C53A" w14:textId="4A261770" w:rsidR="00C3608F" w:rsidRPr="00E5739A" w:rsidRDefault="00C3608F" w:rsidP="00292F1B">
            <w:pPr>
              <w:tabs>
                <w:tab w:val="left" w:pos="307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ПДО в муниципальном </w:t>
            </w:r>
            <w:proofErr w:type="spellStart"/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образоваии</w:t>
            </w:r>
            <w:proofErr w:type="spellEnd"/>
          </w:p>
        </w:tc>
      </w:tr>
      <w:tr w:rsidR="00C3608F" w:rsidRPr="00E5739A" w14:paraId="50CE7AD4" w14:textId="77777777" w:rsidTr="00C3608F">
        <w:tc>
          <w:tcPr>
            <w:tcW w:w="1129" w:type="dxa"/>
          </w:tcPr>
          <w:p w14:paraId="50EDBB05" w14:textId="3A8D03D7" w:rsidR="00C3608F" w:rsidRPr="00E5739A" w:rsidRDefault="00C3608F" w:rsidP="00292F1B">
            <w:pPr>
              <w:tabs>
                <w:tab w:val="left" w:pos="307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 Верхний Тагил</w:t>
            </w:r>
          </w:p>
        </w:tc>
        <w:tc>
          <w:tcPr>
            <w:tcW w:w="1957" w:type="dxa"/>
          </w:tcPr>
          <w:p w14:paraId="4B2C9A0A" w14:textId="65D5E2B3" w:rsidR="00C3608F" w:rsidRPr="00E5739A" w:rsidRDefault="00C3608F" w:rsidP="00292F1B">
            <w:pPr>
              <w:tabs>
                <w:tab w:val="left" w:pos="307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культуры, спорта и молодежной политики» муниципального округа Верхний Тагил</w:t>
            </w:r>
          </w:p>
        </w:tc>
        <w:tc>
          <w:tcPr>
            <w:tcW w:w="1748" w:type="dxa"/>
          </w:tcPr>
          <w:p w14:paraId="091E48B4" w14:textId="3515CD1B" w:rsidR="00C3608F" w:rsidRPr="00E5739A" w:rsidRDefault="00C3608F" w:rsidP="00292F1B">
            <w:pPr>
              <w:tabs>
                <w:tab w:val="left" w:pos="307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Королько Елена Валерьевна</w:t>
            </w:r>
          </w:p>
        </w:tc>
        <w:tc>
          <w:tcPr>
            <w:tcW w:w="1748" w:type="dxa"/>
          </w:tcPr>
          <w:p w14:paraId="69D7D769" w14:textId="430AD438" w:rsidR="00C3608F" w:rsidRPr="00E5739A" w:rsidRDefault="00C3608F" w:rsidP="00292F1B">
            <w:pPr>
              <w:tabs>
                <w:tab w:val="left" w:pos="307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48" w:type="dxa"/>
          </w:tcPr>
          <w:p w14:paraId="186FD5ED" w14:textId="4C1D8D12" w:rsidR="00C3608F" w:rsidRPr="00E5739A" w:rsidRDefault="00C3608F" w:rsidP="00292F1B">
            <w:pPr>
              <w:tabs>
                <w:tab w:val="left" w:pos="307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624162, Свердловская обл., г. Верхний Тагил</w:t>
            </w:r>
          </w:p>
        </w:tc>
        <w:tc>
          <w:tcPr>
            <w:tcW w:w="1441" w:type="dxa"/>
          </w:tcPr>
          <w:p w14:paraId="156EA577" w14:textId="59009E8C" w:rsidR="00C3608F" w:rsidRPr="00E5739A" w:rsidRDefault="006A2E3D" w:rsidP="00292F1B">
            <w:pPr>
              <w:tabs>
                <w:tab w:val="left" w:pos="307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9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№ 293 от 13.05.2019</w:t>
            </w:r>
          </w:p>
        </w:tc>
      </w:tr>
    </w:tbl>
    <w:p w14:paraId="73618E26" w14:textId="77777777" w:rsidR="00C3608F" w:rsidRPr="00E5739A" w:rsidRDefault="00C3608F" w:rsidP="00E5739A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8DB9E3" w14:textId="77777777" w:rsidR="00A73B78" w:rsidRPr="00E5739A" w:rsidRDefault="00A73B78" w:rsidP="00E5739A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D95600" w14:textId="77777777" w:rsidR="00A73B78" w:rsidRPr="00E5739A" w:rsidRDefault="00A73B78" w:rsidP="00292F1B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5C821" w14:textId="73E03C53" w:rsidR="00A471B5" w:rsidRPr="00292F1B" w:rsidRDefault="00A471B5" w:rsidP="00292F1B">
      <w:pPr>
        <w:pStyle w:val="11"/>
        <w:tabs>
          <w:tab w:val="clear" w:pos="709"/>
          <w:tab w:val="left" w:pos="708"/>
        </w:tabs>
        <w:ind w:firstLine="0"/>
        <w:jc w:val="center"/>
        <w:rPr>
          <w:b/>
        </w:rPr>
      </w:pPr>
      <w:r w:rsidRPr="00292F1B">
        <w:rPr>
          <w:b/>
        </w:rPr>
        <w:t>Результаты анализа показателей деятельности МАУ ДО ДЮЦ,</w:t>
      </w:r>
    </w:p>
    <w:p w14:paraId="572B8D27" w14:textId="7C7744E5" w:rsidR="00A471B5" w:rsidRPr="00292F1B" w:rsidRDefault="00A471B5" w:rsidP="00292F1B">
      <w:pPr>
        <w:pStyle w:val="11"/>
        <w:tabs>
          <w:tab w:val="clear" w:pos="709"/>
          <w:tab w:val="left" w:pos="708"/>
        </w:tabs>
        <w:ind w:left="1428" w:firstLine="0"/>
        <w:jc w:val="center"/>
        <w:rPr>
          <w:b/>
        </w:rPr>
      </w:pPr>
      <w:r w:rsidRPr="00292F1B">
        <w:rPr>
          <w:b/>
        </w:rPr>
        <w:t>подлежащей самообследованию</w:t>
      </w:r>
    </w:p>
    <w:p w14:paraId="3CD2F1FA" w14:textId="77777777" w:rsidR="00A471B5" w:rsidRPr="00292F1B" w:rsidRDefault="00A471B5" w:rsidP="00292F1B">
      <w:pPr>
        <w:pStyle w:val="11"/>
        <w:ind w:firstLine="0"/>
        <w:jc w:val="center"/>
        <w:rPr>
          <w:b/>
        </w:rPr>
      </w:pPr>
      <w:r w:rsidRPr="00292F1B">
        <w:rPr>
          <w:b/>
        </w:rPr>
        <w:t>Показатели деятельности организации дополнительного образования, подлежащей самообследованию (утв. приказом Министерства образования и науки РФ от 10 декабря 2013 г. № 1324)</w:t>
      </w:r>
    </w:p>
    <w:p w14:paraId="0399D160" w14:textId="77777777" w:rsidR="00A471B5" w:rsidRPr="00384C73" w:rsidRDefault="00A471B5" w:rsidP="00A471B5">
      <w:pPr>
        <w:pStyle w:val="11"/>
        <w:ind w:firstLine="0"/>
        <w:jc w:val="center"/>
        <w:rPr>
          <w:b/>
          <w:sz w:val="22"/>
          <w:szCs w:val="22"/>
        </w:rPr>
      </w:pPr>
    </w:p>
    <w:tbl>
      <w:tblPr>
        <w:tblW w:w="992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1701"/>
      </w:tblGrid>
      <w:tr w:rsidR="00A471B5" w:rsidRPr="00295AF6" w14:paraId="1BB74C28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0347" w14:textId="7777777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857F" w14:textId="7777777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36A6" w14:textId="7777777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A471B5" w:rsidRPr="00295AF6" w14:paraId="70138CDD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69CE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746"/>
            <w:bookmarkEnd w:id="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6C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BBE1" w14:textId="7777777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1B5" w:rsidRPr="00295AF6" w14:paraId="66188622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EA4E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7B18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0982" w14:textId="0301F1B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3B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A2E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471B5" w:rsidRPr="00295AF6" w14:paraId="5FE7256C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B23F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0A4E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2FFF" w14:textId="53939BB4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2E3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471B5" w:rsidRPr="00295AF6" w14:paraId="33E43AE5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DA1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3AD2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младшего школьного возраста (10 - 14</w:t>
            </w: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6242" w14:textId="7149E79A" w:rsidR="00A471B5" w:rsidRPr="009F2BB4" w:rsidRDefault="006A2E3D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A471B5" w:rsidRPr="00295AF6" w14:paraId="59305B0B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084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232C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Детей среднего школьного возраста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5 - 17</w:t>
            </w: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4C69" w14:textId="2B9ABEDE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2E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71B5" w:rsidRPr="00295AF6" w14:paraId="65E2D7D8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9B6D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63B0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учащихся, обучающихся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образовательным программам по договорам об оказании платных образовательных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2E87" w14:textId="7777777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060E6A0C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5B66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168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F519" w14:textId="69F5AF88" w:rsidR="00A471B5" w:rsidRPr="009F2BB4" w:rsidRDefault="006A2E3D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805CA0">
              <w:rPr>
                <w:rFonts w:ascii="Times New Roman" w:hAnsi="Times New Roman" w:cs="Times New Roman"/>
                <w:sz w:val="28"/>
                <w:szCs w:val="28"/>
              </w:rPr>
              <w:t>/17,31</w:t>
            </w:r>
          </w:p>
        </w:tc>
      </w:tr>
      <w:tr w:rsidR="00A471B5" w:rsidRPr="00295AF6" w14:paraId="3A3A1753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F70B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30A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6BCC" w14:textId="7777777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670F9EEB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970E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DFF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(одаренные дети)</w:t>
            </w: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AEA4" w14:textId="4E75AE01" w:rsidR="00A471B5" w:rsidRPr="009F2BB4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10/2,132</w:t>
            </w:r>
          </w:p>
        </w:tc>
      </w:tr>
      <w:tr w:rsidR="00A471B5" w:rsidRPr="00295AF6" w14:paraId="2C064BEA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94D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0971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887" w14:textId="25ED8BCD" w:rsidR="00A471B5" w:rsidRPr="009F2BB4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  <w:tr w:rsidR="00A471B5" w:rsidRPr="00295AF6" w14:paraId="1F687507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24AF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FEE" w14:textId="77777777" w:rsidR="00A471B5" w:rsidRPr="008012A0" w:rsidRDefault="00A471B5" w:rsidP="00E6769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EF2" w14:textId="77777777" w:rsidR="00A471B5" w:rsidRPr="008012A0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A471B5" w:rsidRPr="00295AF6" w14:paraId="2C7BC38A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6297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48E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99D1" w14:textId="7777777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0BAAAB5F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4C18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8B8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B6EE" w14:textId="7777777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18159636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05FF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E11A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77A3" w14:textId="7777777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00F96C64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61F9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4474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FC6A" w14:textId="1FA75015" w:rsidR="00A471B5" w:rsidRPr="0087341E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2994/639,74</w:t>
            </w:r>
          </w:p>
        </w:tc>
      </w:tr>
      <w:tr w:rsidR="00A471B5" w:rsidRPr="00295AF6" w14:paraId="3D8382EE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F1CB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52B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На муниципальном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/межмуниципальном</w:t>
            </w: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 xml:space="preserve">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EA69" w14:textId="2C88B675" w:rsidR="00A471B5" w:rsidRPr="00CE5324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1584/1122</w:t>
            </w:r>
          </w:p>
        </w:tc>
      </w:tr>
      <w:tr w:rsidR="00A471B5" w:rsidRPr="00295AF6" w14:paraId="21DD60BF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B48E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B276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(окружной ГЗО)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A8B" w14:textId="05A3B76E" w:rsidR="00A471B5" w:rsidRPr="00CE5324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A471B5" w:rsidRPr="00295AF6" w14:paraId="42ADBCB8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4897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B474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99AF" w14:textId="69836D2D" w:rsidR="00A471B5" w:rsidRPr="00CE5324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A471B5" w:rsidRPr="00295AF6" w14:paraId="2BFA10A4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949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236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областном</w:t>
            </w: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 xml:space="preserve">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1066" w14:textId="4CDE8D68" w:rsidR="00A471B5" w:rsidRPr="00CE5324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A471B5" w:rsidRPr="00295AF6" w14:paraId="26ABBC26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3986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8A45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(федеральный уровень)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293" w14:textId="1EF68ED2" w:rsidR="00A471B5" w:rsidRPr="00CE5324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</w:tr>
      <w:tr w:rsidR="00A471B5" w:rsidRPr="00295AF6" w14:paraId="6FDB1C2E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C0DE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CDEE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EFAA" w14:textId="2B94EFC1" w:rsidR="00A471B5" w:rsidRPr="005E7F28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288/61,54</w:t>
            </w:r>
          </w:p>
        </w:tc>
      </w:tr>
      <w:tr w:rsidR="00A471B5" w:rsidRPr="00295AF6" w14:paraId="6B57DA35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FF3B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5146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D846" w14:textId="5037A6DF" w:rsidR="00A471B5" w:rsidRPr="005E7F28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A471B5" w:rsidRPr="00295AF6" w14:paraId="53D6D6FF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08EF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F08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3750" w14:textId="77777777" w:rsidR="00A471B5" w:rsidRPr="005E7F28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F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1C45B241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D3CB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06D0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Межрегионального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1AFB" w14:textId="77777777" w:rsidR="00A471B5" w:rsidRPr="005E7F28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F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5B12F84B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1B64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A983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CCA" w14:textId="494BC630" w:rsidR="00A471B5" w:rsidRPr="005E7F28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471B5" w:rsidRPr="00295AF6" w14:paraId="7BA0099B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3948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F14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448" w14:textId="77777777" w:rsidR="00A471B5" w:rsidRPr="005E7F28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F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42FACBD1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C24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3C3B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8465" w14:textId="549D640D" w:rsidR="00A471B5" w:rsidRPr="004340EE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A471B5" w:rsidRPr="00295AF6" w14:paraId="2B1D2AEC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E273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213B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На муниципальном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/межмуниципальном</w:t>
            </w: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 xml:space="preserve">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AE8" w14:textId="4EC67762" w:rsidR="00A471B5" w:rsidRPr="004340EE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46/36</w:t>
            </w:r>
          </w:p>
        </w:tc>
      </w:tr>
      <w:tr w:rsidR="00A471B5" w:rsidRPr="00295AF6" w14:paraId="5D7F6F33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72C2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4558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(окружной - ГЗО)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2064" w14:textId="77777777" w:rsidR="00A471B5" w:rsidRPr="004340EE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471B5" w:rsidRPr="00295AF6" w14:paraId="3860D77D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D51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9BCE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областном</w:t>
            </w: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 xml:space="preserve">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F94" w14:textId="31400A73" w:rsidR="00A471B5" w:rsidRPr="004340EE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471B5" w:rsidRPr="00295AF6" w14:paraId="3DBA426B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0A9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73D2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603" w14:textId="77777777" w:rsidR="00A471B5" w:rsidRPr="004340EE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471B5" w:rsidRPr="00295AF6" w14:paraId="368E08F2" w14:textId="77777777" w:rsidTr="00F54C9C">
        <w:trPr>
          <w:trHeight w:val="474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CA21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23DC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</w:t>
            </w: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 xml:space="preserve">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0E3" w14:textId="77777777" w:rsidR="00A471B5" w:rsidRPr="004340EE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471B5" w:rsidRPr="00295AF6" w14:paraId="3CD62BFB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F5B9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6A75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9CF" w14:textId="550DB7BE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5C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71B5" w:rsidRPr="00295AF6" w14:paraId="2883CDEC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798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322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F55D" w14:textId="3204DF71" w:rsidR="00A471B5" w:rsidRPr="00805CA0" w:rsidRDefault="00F54C9C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05CA0" w:rsidRPr="00805CA0">
              <w:rPr>
                <w:rFonts w:ascii="Times New Roman" w:hAnsi="Times New Roman" w:cs="Times New Roman"/>
                <w:sz w:val="28"/>
                <w:szCs w:val="28"/>
              </w:rPr>
              <w:t>/53,85</w:t>
            </w:r>
          </w:p>
        </w:tc>
      </w:tr>
      <w:tr w:rsidR="00A471B5" w:rsidRPr="00295AF6" w14:paraId="02181F90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A81B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7B0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F9A6" w14:textId="159CE516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</w:rPr>
              <w:t>7/53,85</w:t>
            </w:r>
          </w:p>
        </w:tc>
      </w:tr>
      <w:tr w:rsidR="00A471B5" w:rsidRPr="00295AF6" w14:paraId="20EE2A74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8B03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D8AC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FC27" w14:textId="063313EA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6/46,15</w:t>
            </w:r>
          </w:p>
        </w:tc>
      </w:tr>
      <w:tr w:rsidR="00A471B5" w:rsidRPr="00295AF6" w14:paraId="0D0C291A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626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C0FA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3CB7" w14:textId="3924D184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6/46,15</w:t>
            </w:r>
          </w:p>
        </w:tc>
      </w:tr>
      <w:tr w:rsidR="00A471B5" w:rsidRPr="00295AF6" w14:paraId="281A5206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E39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7E4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4EBC" w14:textId="34F4957D" w:rsidR="00A471B5" w:rsidRPr="00D97D69" w:rsidRDefault="0061403A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5CA0">
              <w:rPr>
                <w:rFonts w:ascii="Times New Roman" w:hAnsi="Times New Roman" w:cs="Times New Roman"/>
                <w:sz w:val="28"/>
                <w:szCs w:val="28"/>
              </w:rPr>
              <w:t>/69,23</w:t>
            </w:r>
          </w:p>
        </w:tc>
      </w:tr>
      <w:tr w:rsidR="00A471B5" w:rsidRPr="00295AF6" w14:paraId="57FA0975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DD9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E41E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14EA" w14:textId="77777777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71B5" w:rsidRPr="00295AF6" w14:paraId="508A0FBA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AD0A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22CF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8A8" w14:textId="744AA2DA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71B5" w:rsidRPr="00295AF6" w14:paraId="6D4665C7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595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5E5C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EB95" w14:textId="419FAFB2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5/38,46</w:t>
            </w:r>
          </w:p>
        </w:tc>
      </w:tr>
      <w:tr w:rsidR="00A471B5" w:rsidRPr="00295AF6" w14:paraId="78539938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B67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FED9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C245" w14:textId="53E48529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71B5" w:rsidRPr="00295AF6" w14:paraId="57AC76F3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F67A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66FB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A205" w14:textId="14B3B634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71B5" w:rsidRPr="00295AF6" w14:paraId="434C5717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004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6F9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86CF" w14:textId="25D1BA06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5CA0">
              <w:rPr>
                <w:rFonts w:ascii="Times New Roman" w:hAnsi="Times New Roman" w:cs="Times New Roman"/>
                <w:sz w:val="28"/>
                <w:szCs w:val="28"/>
              </w:rPr>
              <w:t>/23,08</w:t>
            </w:r>
          </w:p>
        </w:tc>
      </w:tr>
      <w:tr w:rsidR="00A471B5" w:rsidRPr="00295AF6" w14:paraId="29FDB2A0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76B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A72" w14:textId="77777777" w:rsidR="00A471B5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  <w:p w14:paraId="65783ACD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C02F" w14:textId="35FB8323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/23,08</w:t>
            </w:r>
          </w:p>
        </w:tc>
      </w:tr>
      <w:tr w:rsidR="00A471B5" w:rsidRPr="00295AF6" w14:paraId="34FC0C44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7F04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7C99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948" w14:textId="5D6DCDA3" w:rsidR="00A471B5" w:rsidRPr="00D97D69" w:rsidRDefault="00F54C9C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5CA0">
              <w:rPr>
                <w:rFonts w:ascii="Times New Roman" w:hAnsi="Times New Roman" w:cs="Times New Roman"/>
                <w:sz w:val="28"/>
                <w:szCs w:val="28"/>
              </w:rPr>
              <w:t>/46,15</w:t>
            </w:r>
          </w:p>
        </w:tc>
      </w:tr>
      <w:tr w:rsidR="00A471B5" w:rsidRPr="00295AF6" w14:paraId="29B7D7C8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905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DB82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05B5" w14:textId="4FEE4116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1/7,69</w:t>
            </w:r>
          </w:p>
        </w:tc>
      </w:tr>
      <w:tr w:rsidR="00A471B5" w:rsidRPr="00295AF6" w14:paraId="0F77EDBD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422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A2FA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1442" w14:textId="77777777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1B5" w:rsidRPr="00295AF6" w14:paraId="54476A6F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343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C47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657" w14:textId="3EF4CE08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471B5" w:rsidRPr="00295AF6" w14:paraId="5974AF0C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1491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C43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CB28" w14:textId="07C85A1B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D2B" w:rsidRPr="00D97D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71B5" w:rsidRPr="00295AF6" w14:paraId="46A704CE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4064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1ECA" w14:textId="77777777" w:rsidR="00A471B5" w:rsidRPr="009F2BB4" w:rsidRDefault="00A471B5" w:rsidP="00E67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D292" w14:textId="77777777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1FA4FA06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D8B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923"/>
            <w:bookmarkEnd w:id="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4A5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BCB" w14:textId="77777777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1B5" w:rsidRPr="00295AF6" w14:paraId="220EC822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267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9211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55F0" w14:textId="314206E2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0,006</w:t>
            </w:r>
          </w:p>
        </w:tc>
      </w:tr>
      <w:tr w:rsidR="00A471B5" w:rsidRPr="00295AF6" w14:paraId="67ACA557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8211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851D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998D" w14:textId="77777777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71B5" w:rsidRPr="00295AF6" w14:paraId="169B488F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2C1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F262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57F" w14:textId="4CFD3E3A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71B5" w:rsidRPr="00295AF6" w14:paraId="47BDCD12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4D3F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45AD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4E0" w14:textId="77777777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036199A2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0394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04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5AA" w14:textId="77777777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3709D04E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8909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46C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83E" w14:textId="77777777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71B5" w:rsidRPr="00295AF6" w14:paraId="4CB614A7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981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232F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A30" w14:textId="4F965244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71B5" w:rsidRPr="00295AF6" w14:paraId="05828062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3632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261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F25" w14:textId="77777777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55D0FA83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D14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249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8479" w14:textId="2A47DD5B" w:rsidR="00A471B5" w:rsidRPr="005A3EE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71B5" w:rsidRPr="00295AF6" w14:paraId="73BB7615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444A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9668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794" w14:textId="02058EE7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71B5" w:rsidRPr="00295AF6" w14:paraId="41C69BD5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45A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F34C" w14:textId="77777777" w:rsidR="00A471B5" w:rsidRPr="009F2BB4" w:rsidRDefault="00A471B5" w:rsidP="00E67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7529" w14:textId="77777777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5BE2B68E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078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07C" w14:textId="77777777" w:rsidR="00A471B5" w:rsidRPr="009F2BB4" w:rsidRDefault="00A471B5" w:rsidP="00E67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650" w14:textId="03252ED4" w:rsidR="00A471B5" w:rsidRPr="00D97D69" w:rsidRDefault="00805CA0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241857D9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47F8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BB86" w14:textId="77777777" w:rsidR="00A471B5" w:rsidRPr="009F2BB4" w:rsidRDefault="00A471B5" w:rsidP="00E67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9FD" w14:textId="77777777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1B5" w:rsidRPr="00295AF6" w14:paraId="1445A5FD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9E7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43FD" w14:textId="77777777" w:rsidR="00A471B5" w:rsidRPr="009F2BB4" w:rsidRDefault="00A471B5" w:rsidP="00E67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F47" w14:textId="77777777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471B5" w:rsidRPr="00295AF6" w14:paraId="20A05532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A3AA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8E8" w14:textId="77777777" w:rsidR="00A471B5" w:rsidRPr="009F2BB4" w:rsidRDefault="00A471B5" w:rsidP="00E67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88E" w14:textId="77777777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471B5" w:rsidRPr="00295AF6" w14:paraId="6C32160E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2F30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1DFA" w14:textId="77777777" w:rsidR="00A471B5" w:rsidRPr="009F2BB4" w:rsidRDefault="00A471B5" w:rsidP="00E67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BFB" w14:textId="77777777" w:rsidR="00A471B5" w:rsidRPr="00D97D69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471B5" w:rsidRPr="00295AF6" w14:paraId="73CBAC90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0A2D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A31" w14:textId="77777777" w:rsidR="00A471B5" w:rsidRPr="009F2BB4" w:rsidRDefault="00A471B5" w:rsidP="00E67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С медиатекой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51D" w14:textId="7777777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471B5" w:rsidRPr="00295AF6" w14:paraId="70BBA0D4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F587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3C3F" w14:textId="77777777" w:rsidR="00A471B5" w:rsidRDefault="00A471B5" w:rsidP="00E67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  <w:p w14:paraId="12AB0E90" w14:textId="77777777" w:rsidR="00A471B5" w:rsidRPr="009F2BB4" w:rsidRDefault="00A471B5" w:rsidP="00E67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D57" w14:textId="7777777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471B5" w:rsidRPr="00295AF6" w14:paraId="0E11F978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D721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FF68" w14:textId="77777777" w:rsidR="00A471B5" w:rsidRPr="009F2BB4" w:rsidRDefault="00A471B5" w:rsidP="00E67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FA45" w14:textId="7777777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471B5" w:rsidRPr="00295AF6" w14:paraId="2A0A059D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03F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FECF" w14:textId="77777777" w:rsidR="00A471B5" w:rsidRPr="009F2BB4" w:rsidRDefault="00A471B5" w:rsidP="00E67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1095" w14:textId="7777777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471B5" w:rsidRPr="00295AF6" w14:paraId="16C13DF5" w14:textId="77777777" w:rsidTr="00E67690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793" w14:textId="77777777" w:rsidR="00A471B5" w:rsidRPr="009F2BB4" w:rsidRDefault="00A471B5" w:rsidP="00E6769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D70" w14:textId="77777777" w:rsidR="00A471B5" w:rsidRPr="009F2BB4" w:rsidRDefault="00A471B5" w:rsidP="00E67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E620" w14:textId="77777777" w:rsidR="00A471B5" w:rsidRPr="009F2BB4" w:rsidRDefault="00A471B5" w:rsidP="00E67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0067CB9" w14:textId="77777777" w:rsidR="00A471B5" w:rsidRPr="00DB58A1" w:rsidRDefault="00A471B5" w:rsidP="00292F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471B5" w:rsidRPr="00DB58A1" w:rsidSect="00AD6E2F">
      <w:headerReference w:type="default" r:id="rId9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04B1" w14:textId="77777777" w:rsidR="003B365C" w:rsidRDefault="003B365C" w:rsidP="00C17DD5">
      <w:pPr>
        <w:spacing w:after="0" w:line="240" w:lineRule="auto"/>
      </w:pPr>
      <w:r>
        <w:separator/>
      </w:r>
    </w:p>
  </w:endnote>
  <w:endnote w:type="continuationSeparator" w:id="0">
    <w:p w14:paraId="68EEA041" w14:textId="77777777" w:rsidR="003B365C" w:rsidRDefault="003B365C" w:rsidP="00C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62ED" w14:textId="77777777" w:rsidR="003B365C" w:rsidRDefault="003B365C" w:rsidP="00C17DD5">
      <w:pPr>
        <w:spacing w:after="0" w:line="240" w:lineRule="auto"/>
      </w:pPr>
      <w:r>
        <w:separator/>
      </w:r>
    </w:p>
  </w:footnote>
  <w:footnote w:type="continuationSeparator" w:id="0">
    <w:p w14:paraId="6D763609" w14:textId="77777777" w:rsidR="003B365C" w:rsidRDefault="003B365C" w:rsidP="00C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0124" w14:textId="729A90E8" w:rsidR="00C03490" w:rsidRDefault="00C03490">
    <w:pPr>
      <w:pStyle w:val="a4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7218" w14:textId="0E95A62A" w:rsidR="00C03490" w:rsidRDefault="00C03490">
    <w:pPr>
      <w:pStyle w:val="a4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151D43A" wp14:editId="1E144432">
              <wp:simplePos x="0" y="0"/>
              <wp:positionH relativeFrom="page">
                <wp:posOffset>1257096</wp:posOffset>
              </wp:positionH>
              <wp:positionV relativeFrom="page">
                <wp:posOffset>442806</wp:posOffset>
              </wp:positionV>
              <wp:extent cx="5588000" cy="36957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5C085" w14:textId="609C278D" w:rsidR="00C03490" w:rsidRDefault="00C03490">
                          <w:pPr>
                            <w:spacing w:before="10"/>
                            <w:ind w:left="2802" w:hanging="2783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1D43A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26" type="#_x0000_t202" style="position:absolute;left:0;text-align:left;margin-left:99pt;margin-top:34.85pt;width:440pt;height:29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" filled="f" stroked="f">
              <v:textbox inset="0,0,0,0">
                <w:txbxContent>
                  <w:p w14:paraId="1BB5C085" w14:textId="609C278D" w:rsidR="00C03490" w:rsidRDefault="00C03490">
                    <w:pPr>
                      <w:spacing w:before="10"/>
                      <w:ind w:left="2802" w:hanging="2783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494"/>
    <w:multiLevelType w:val="multilevel"/>
    <w:tmpl w:val="BB2E530C"/>
    <w:lvl w:ilvl="0">
      <w:start w:val="1"/>
      <w:numFmt w:val="decimal"/>
      <w:lvlText w:val="%1."/>
      <w:lvlJc w:val="left"/>
      <w:pPr>
        <w:ind w:left="4280" w:hanging="320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9" w:hanging="56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A5234B"/>
    <w:multiLevelType w:val="multilevel"/>
    <w:tmpl w:val="BB2E530C"/>
    <w:lvl w:ilvl="0">
      <w:start w:val="1"/>
      <w:numFmt w:val="decimal"/>
      <w:lvlText w:val="%1."/>
      <w:lvlJc w:val="left"/>
      <w:pPr>
        <w:ind w:left="4280" w:hanging="320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9" w:hanging="56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4CB5178"/>
    <w:multiLevelType w:val="hybridMultilevel"/>
    <w:tmpl w:val="3A9AA594"/>
    <w:lvl w:ilvl="0" w:tplc="8E200B5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CEED4E">
      <w:numFmt w:val="bullet"/>
      <w:lvlText w:val="•"/>
      <w:lvlJc w:val="left"/>
      <w:pPr>
        <w:ind w:left="1493" w:hanging="360"/>
      </w:pPr>
      <w:rPr>
        <w:rFonts w:hint="default"/>
        <w:lang w:val="ru-RU" w:eastAsia="en-US" w:bidi="ar-SA"/>
      </w:rPr>
    </w:lvl>
    <w:lvl w:ilvl="2" w:tplc="764481CC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3" w:tplc="03588890">
      <w:numFmt w:val="bullet"/>
      <w:lvlText w:val="•"/>
      <w:lvlJc w:val="left"/>
      <w:pPr>
        <w:ind w:left="2839" w:hanging="360"/>
      </w:pPr>
      <w:rPr>
        <w:rFonts w:hint="default"/>
        <w:lang w:val="ru-RU" w:eastAsia="en-US" w:bidi="ar-SA"/>
      </w:rPr>
    </w:lvl>
    <w:lvl w:ilvl="4" w:tplc="7C30D482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5" w:tplc="412487DE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6" w:tplc="DE9496D0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7" w:tplc="492ED43A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8" w:tplc="42B454EE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8F22730"/>
    <w:multiLevelType w:val="multilevel"/>
    <w:tmpl w:val="40A2FD92"/>
    <w:lvl w:ilvl="0">
      <w:start w:val="1"/>
      <w:numFmt w:val="bullet"/>
      <w:lvlText w:val=""/>
      <w:lvlJc w:val="left"/>
      <w:pPr>
        <w:tabs>
          <w:tab w:val="num" w:pos="6643"/>
        </w:tabs>
        <w:ind w:left="6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363"/>
        </w:tabs>
        <w:ind w:left="7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083"/>
        </w:tabs>
        <w:ind w:left="8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803"/>
        </w:tabs>
        <w:ind w:left="8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243"/>
        </w:tabs>
        <w:ind w:left="10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963"/>
        </w:tabs>
        <w:ind w:left="10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683"/>
        </w:tabs>
        <w:ind w:left="11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403"/>
        </w:tabs>
        <w:ind w:left="12403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4544E"/>
    <w:multiLevelType w:val="hybridMultilevel"/>
    <w:tmpl w:val="D318FF56"/>
    <w:lvl w:ilvl="0" w:tplc="44CC9EA0">
      <w:numFmt w:val="bullet"/>
      <w:lvlText w:val="-"/>
      <w:lvlJc w:val="left"/>
      <w:pPr>
        <w:ind w:left="7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565FF8">
      <w:numFmt w:val="bullet"/>
      <w:lvlText w:val="•"/>
      <w:lvlJc w:val="left"/>
      <w:pPr>
        <w:ind w:left="1697" w:hanging="226"/>
      </w:pPr>
      <w:rPr>
        <w:rFonts w:hint="default"/>
        <w:lang w:val="ru-RU" w:eastAsia="en-US" w:bidi="ar-SA"/>
      </w:rPr>
    </w:lvl>
    <w:lvl w:ilvl="2" w:tplc="2A520E78">
      <w:numFmt w:val="bullet"/>
      <w:lvlText w:val="•"/>
      <w:lvlJc w:val="left"/>
      <w:pPr>
        <w:ind w:left="2674" w:hanging="226"/>
      </w:pPr>
      <w:rPr>
        <w:rFonts w:hint="default"/>
        <w:lang w:val="ru-RU" w:eastAsia="en-US" w:bidi="ar-SA"/>
      </w:rPr>
    </w:lvl>
    <w:lvl w:ilvl="3" w:tplc="5F00FCCC">
      <w:numFmt w:val="bullet"/>
      <w:lvlText w:val="•"/>
      <w:lvlJc w:val="left"/>
      <w:pPr>
        <w:ind w:left="3651" w:hanging="226"/>
      </w:pPr>
      <w:rPr>
        <w:rFonts w:hint="default"/>
        <w:lang w:val="ru-RU" w:eastAsia="en-US" w:bidi="ar-SA"/>
      </w:rPr>
    </w:lvl>
    <w:lvl w:ilvl="4" w:tplc="A65ED4F4">
      <w:numFmt w:val="bullet"/>
      <w:lvlText w:val="•"/>
      <w:lvlJc w:val="left"/>
      <w:pPr>
        <w:ind w:left="4629" w:hanging="226"/>
      </w:pPr>
      <w:rPr>
        <w:rFonts w:hint="default"/>
        <w:lang w:val="ru-RU" w:eastAsia="en-US" w:bidi="ar-SA"/>
      </w:rPr>
    </w:lvl>
    <w:lvl w:ilvl="5" w:tplc="1F2A1796">
      <w:numFmt w:val="bullet"/>
      <w:lvlText w:val="•"/>
      <w:lvlJc w:val="left"/>
      <w:pPr>
        <w:ind w:left="5606" w:hanging="226"/>
      </w:pPr>
      <w:rPr>
        <w:rFonts w:hint="default"/>
        <w:lang w:val="ru-RU" w:eastAsia="en-US" w:bidi="ar-SA"/>
      </w:rPr>
    </w:lvl>
    <w:lvl w:ilvl="6" w:tplc="45EA8036">
      <w:numFmt w:val="bullet"/>
      <w:lvlText w:val="•"/>
      <w:lvlJc w:val="left"/>
      <w:pPr>
        <w:ind w:left="6583" w:hanging="226"/>
      </w:pPr>
      <w:rPr>
        <w:rFonts w:hint="default"/>
        <w:lang w:val="ru-RU" w:eastAsia="en-US" w:bidi="ar-SA"/>
      </w:rPr>
    </w:lvl>
    <w:lvl w:ilvl="7" w:tplc="1CCABE82">
      <w:numFmt w:val="bullet"/>
      <w:lvlText w:val="•"/>
      <w:lvlJc w:val="left"/>
      <w:pPr>
        <w:ind w:left="7560" w:hanging="226"/>
      </w:pPr>
      <w:rPr>
        <w:rFonts w:hint="default"/>
        <w:lang w:val="ru-RU" w:eastAsia="en-US" w:bidi="ar-SA"/>
      </w:rPr>
    </w:lvl>
    <w:lvl w:ilvl="8" w:tplc="FE00DD20">
      <w:numFmt w:val="bullet"/>
      <w:lvlText w:val="•"/>
      <w:lvlJc w:val="left"/>
      <w:pPr>
        <w:ind w:left="8538" w:hanging="226"/>
      </w:pPr>
      <w:rPr>
        <w:rFonts w:hint="default"/>
        <w:lang w:val="ru-RU" w:eastAsia="en-US" w:bidi="ar-SA"/>
      </w:rPr>
    </w:lvl>
  </w:abstractNum>
  <w:abstractNum w:abstractNumId="5" w15:restartNumberingAfterBreak="0">
    <w:nsid w:val="2A6A50CB"/>
    <w:multiLevelType w:val="hybridMultilevel"/>
    <w:tmpl w:val="82B271B2"/>
    <w:lvl w:ilvl="0" w:tplc="1AC09BF0">
      <w:numFmt w:val="bullet"/>
      <w:lvlText w:val=""/>
      <w:lvlJc w:val="left"/>
      <w:pPr>
        <w:ind w:left="281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E8B846">
      <w:numFmt w:val="bullet"/>
      <w:lvlText w:val="•"/>
      <w:lvlJc w:val="left"/>
      <w:pPr>
        <w:ind w:left="1087" w:hanging="534"/>
      </w:pPr>
      <w:rPr>
        <w:rFonts w:hint="default"/>
        <w:lang w:val="ru-RU" w:eastAsia="en-US" w:bidi="ar-SA"/>
      </w:rPr>
    </w:lvl>
    <w:lvl w:ilvl="2" w:tplc="FD0C6A38">
      <w:numFmt w:val="bullet"/>
      <w:lvlText w:val="•"/>
      <w:lvlJc w:val="left"/>
      <w:pPr>
        <w:ind w:left="1895" w:hanging="534"/>
      </w:pPr>
      <w:rPr>
        <w:rFonts w:hint="default"/>
        <w:lang w:val="ru-RU" w:eastAsia="en-US" w:bidi="ar-SA"/>
      </w:rPr>
    </w:lvl>
    <w:lvl w:ilvl="3" w:tplc="3D00B400">
      <w:numFmt w:val="bullet"/>
      <w:lvlText w:val="•"/>
      <w:lvlJc w:val="left"/>
      <w:pPr>
        <w:ind w:left="2702" w:hanging="534"/>
      </w:pPr>
      <w:rPr>
        <w:rFonts w:hint="default"/>
        <w:lang w:val="ru-RU" w:eastAsia="en-US" w:bidi="ar-SA"/>
      </w:rPr>
    </w:lvl>
    <w:lvl w:ilvl="4" w:tplc="0BAE5EB0">
      <w:numFmt w:val="bullet"/>
      <w:lvlText w:val="•"/>
      <w:lvlJc w:val="left"/>
      <w:pPr>
        <w:ind w:left="3510" w:hanging="534"/>
      </w:pPr>
      <w:rPr>
        <w:rFonts w:hint="default"/>
        <w:lang w:val="ru-RU" w:eastAsia="en-US" w:bidi="ar-SA"/>
      </w:rPr>
    </w:lvl>
    <w:lvl w:ilvl="5" w:tplc="22CE8F94">
      <w:numFmt w:val="bullet"/>
      <w:lvlText w:val="•"/>
      <w:lvlJc w:val="left"/>
      <w:pPr>
        <w:ind w:left="4318" w:hanging="534"/>
      </w:pPr>
      <w:rPr>
        <w:rFonts w:hint="default"/>
        <w:lang w:val="ru-RU" w:eastAsia="en-US" w:bidi="ar-SA"/>
      </w:rPr>
    </w:lvl>
    <w:lvl w:ilvl="6" w:tplc="87AA28B0">
      <w:numFmt w:val="bullet"/>
      <w:lvlText w:val="•"/>
      <w:lvlJc w:val="left"/>
      <w:pPr>
        <w:ind w:left="5125" w:hanging="534"/>
      </w:pPr>
      <w:rPr>
        <w:rFonts w:hint="default"/>
        <w:lang w:val="ru-RU" w:eastAsia="en-US" w:bidi="ar-SA"/>
      </w:rPr>
    </w:lvl>
    <w:lvl w:ilvl="7" w:tplc="5D5C16DE">
      <w:numFmt w:val="bullet"/>
      <w:lvlText w:val="•"/>
      <w:lvlJc w:val="left"/>
      <w:pPr>
        <w:ind w:left="5933" w:hanging="534"/>
      </w:pPr>
      <w:rPr>
        <w:rFonts w:hint="default"/>
        <w:lang w:val="ru-RU" w:eastAsia="en-US" w:bidi="ar-SA"/>
      </w:rPr>
    </w:lvl>
    <w:lvl w:ilvl="8" w:tplc="AB427806">
      <w:numFmt w:val="bullet"/>
      <w:lvlText w:val="•"/>
      <w:lvlJc w:val="left"/>
      <w:pPr>
        <w:ind w:left="6740" w:hanging="534"/>
      </w:pPr>
      <w:rPr>
        <w:rFonts w:hint="default"/>
        <w:lang w:val="ru-RU" w:eastAsia="en-US" w:bidi="ar-SA"/>
      </w:rPr>
    </w:lvl>
  </w:abstractNum>
  <w:abstractNum w:abstractNumId="6" w15:restartNumberingAfterBreak="0">
    <w:nsid w:val="33ED4E39"/>
    <w:multiLevelType w:val="hybridMultilevel"/>
    <w:tmpl w:val="26E446CC"/>
    <w:lvl w:ilvl="0" w:tplc="841831AE">
      <w:numFmt w:val="bullet"/>
      <w:lvlText w:val=""/>
      <w:lvlJc w:val="left"/>
      <w:pPr>
        <w:ind w:left="281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6E0832">
      <w:numFmt w:val="bullet"/>
      <w:lvlText w:val="•"/>
      <w:lvlJc w:val="left"/>
      <w:pPr>
        <w:ind w:left="1087" w:hanging="534"/>
      </w:pPr>
      <w:rPr>
        <w:rFonts w:hint="default"/>
        <w:lang w:val="ru-RU" w:eastAsia="en-US" w:bidi="ar-SA"/>
      </w:rPr>
    </w:lvl>
    <w:lvl w:ilvl="2" w:tplc="E662C1A0">
      <w:numFmt w:val="bullet"/>
      <w:lvlText w:val="•"/>
      <w:lvlJc w:val="left"/>
      <w:pPr>
        <w:ind w:left="1895" w:hanging="534"/>
      </w:pPr>
      <w:rPr>
        <w:rFonts w:hint="default"/>
        <w:lang w:val="ru-RU" w:eastAsia="en-US" w:bidi="ar-SA"/>
      </w:rPr>
    </w:lvl>
    <w:lvl w:ilvl="3" w:tplc="97700914">
      <w:numFmt w:val="bullet"/>
      <w:lvlText w:val="•"/>
      <w:lvlJc w:val="left"/>
      <w:pPr>
        <w:ind w:left="2702" w:hanging="534"/>
      </w:pPr>
      <w:rPr>
        <w:rFonts w:hint="default"/>
        <w:lang w:val="ru-RU" w:eastAsia="en-US" w:bidi="ar-SA"/>
      </w:rPr>
    </w:lvl>
    <w:lvl w:ilvl="4" w:tplc="A60EEE26">
      <w:numFmt w:val="bullet"/>
      <w:lvlText w:val="•"/>
      <w:lvlJc w:val="left"/>
      <w:pPr>
        <w:ind w:left="3510" w:hanging="534"/>
      </w:pPr>
      <w:rPr>
        <w:rFonts w:hint="default"/>
        <w:lang w:val="ru-RU" w:eastAsia="en-US" w:bidi="ar-SA"/>
      </w:rPr>
    </w:lvl>
    <w:lvl w:ilvl="5" w:tplc="AC98C45C">
      <w:numFmt w:val="bullet"/>
      <w:lvlText w:val="•"/>
      <w:lvlJc w:val="left"/>
      <w:pPr>
        <w:ind w:left="4318" w:hanging="534"/>
      </w:pPr>
      <w:rPr>
        <w:rFonts w:hint="default"/>
        <w:lang w:val="ru-RU" w:eastAsia="en-US" w:bidi="ar-SA"/>
      </w:rPr>
    </w:lvl>
    <w:lvl w:ilvl="6" w:tplc="A2C61630">
      <w:numFmt w:val="bullet"/>
      <w:lvlText w:val="•"/>
      <w:lvlJc w:val="left"/>
      <w:pPr>
        <w:ind w:left="5125" w:hanging="534"/>
      </w:pPr>
      <w:rPr>
        <w:rFonts w:hint="default"/>
        <w:lang w:val="ru-RU" w:eastAsia="en-US" w:bidi="ar-SA"/>
      </w:rPr>
    </w:lvl>
    <w:lvl w:ilvl="7" w:tplc="7B82B738">
      <w:numFmt w:val="bullet"/>
      <w:lvlText w:val="•"/>
      <w:lvlJc w:val="left"/>
      <w:pPr>
        <w:ind w:left="5933" w:hanging="534"/>
      </w:pPr>
      <w:rPr>
        <w:rFonts w:hint="default"/>
        <w:lang w:val="ru-RU" w:eastAsia="en-US" w:bidi="ar-SA"/>
      </w:rPr>
    </w:lvl>
    <w:lvl w:ilvl="8" w:tplc="519E760A">
      <w:numFmt w:val="bullet"/>
      <w:lvlText w:val="•"/>
      <w:lvlJc w:val="left"/>
      <w:pPr>
        <w:ind w:left="6740" w:hanging="534"/>
      </w:pPr>
      <w:rPr>
        <w:rFonts w:hint="default"/>
        <w:lang w:val="ru-RU" w:eastAsia="en-US" w:bidi="ar-SA"/>
      </w:rPr>
    </w:lvl>
  </w:abstractNum>
  <w:abstractNum w:abstractNumId="7" w15:restartNumberingAfterBreak="0">
    <w:nsid w:val="3DBC1D67"/>
    <w:multiLevelType w:val="hybridMultilevel"/>
    <w:tmpl w:val="801296E0"/>
    <w:lvl w:ilvl="0" w:tplc="B41C1D8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58CD68">
      <w:numFmt w:val="bullet"/>
      <w:lvlText w:val="•"/>
      <w:lvlJc w:val="left"/>
      <w:pPr>
        <w:ind w:left="1493" w:hanging="360"/>
      </w:pPr>
      <w:rPr>
        <w:rFonts w:hint="default"/>
        <w:lang w:val="ru-RU" w:eastAsia="en-US" w:bidi="ar-SA"/>
      </w:rPr>
    </w:lvl>
    <w:lvl w:ilvl="2" w:tplc="9AF2E284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3" w:tplc="822084F8">
      <w:numFmt w:val="bullet"/>
      <w:lvlText w:val="•"/>
      <w:lvlJc w:val="left"/>
      <w:pPr>
        <w:ind w:left="2839" w:hanging="360"/>
      </w:pPr>
      <w:rPr>
        <w:rFonts w:hint="default"/>
        <w:lang w:val="ru-RU" w:eastAsia="en-US" w:bidi="ar-SA"/>
      </w:rPr>
    </w:lvl>
    <w:lvl w:ilvl="4" w:tplc="977AB11E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5" w:tplc="61627C70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6" w:tplc="3466949A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7" w:tplc="6BFAE618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8" w:tplc="AEB87858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F1D4907"/>
    <w:multiLevelType w:val="hybridMultilevel"/>
    <w:tmpl w:val="812C0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0A2CAD"/>
    <w:multiLevelType w:val="hybridMultilevel"/>
    <w:tmpl w:val="475AC17E"/>
    <w:lvl w:ilvl="0" w:tplc="8AA66348">
      <w:start w:val="1"/>
      <w:numFmt w:val="decimal"/>
      <w:lvlText w:val="%1."/>
      <w:lvlJc w:val="left"/>
      <w:pPr>
        <w:ind w:left="10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A2A136">
      <w:numFmt w:val="bullet"/>
      <w:lvlText w:val="•"/>
      <w:lvlJc w:val="left"/>
      <w:pPr>
        <w:ind w:left="845" w:hanging="382"/>
      </w:pPr>
      <w:rPr>
        <w:rFonts w:hint="default"/>
        <w:lang w:val="ru-RU" w:eastAsia="en-US" w:bidi="ar-SA"/>
      </w:rPr>
    </w:lvl>
    <w:lvl w:ilvl="2" w:tplc="275425B2">
      <w:numFmt w:val="bullet"/>
      <w:lvlText w:val="•"/>
      <w:lvlJc w:val="left"/>
      <w:pPr>
        <w:ind w:left="1590" w:hanging="382"/>
      </w:pPr>
      <w:rPr>
        <w:rFonts w:hint="default"/>
        <w:lang w:val="ru-RU" w:eastAsia="en-US" w:bidi="ar-SA"/>
      </w:rPr>
    </w:lvl>
    <w:lvl w:ilvl="3" w:tplc="971A474E">
      <w:numFmt w:val="bullet"/>
      <w:lvlText w:val="•"/>
      <w:lvlJc w:val="left"/>
      <w:pPr>
        <w:ind w:left="2335" w:hanging="382"/>
      </w:pPr>
      <w:rPr>
        <w:rFonts w:hint="default"/>
        <w:lang w:val="ru-RU" w:eastAsia="en-US" w:bidi="ar-SA"/>
      </w:rPr>
    </w:lvl>
    <w:lvl w:ilvl="4" w:tplc="D362CEB8">
      <w:numFmt w:val="bullet"/>
      <w:lvlText w:val="•"/>
      <w:lvlJc w:val="left"/>
      <w:pPr>
        <w:ind w:left="3080" w:hanging="382"/>
      </w:pPr>
      <w:rPr>
        <w:rFonts w:hint="default"/>
        <w:lang w:val="ru-RU" w:eastAsia="en-US" w:bidi="ar-SA"/>
      </w:rPr>
    </w:lvl>
    <w:lvl w:ilvl="5" w:tplc="0C8002CC">
      <w:numFmt w:val="bullet"/>
      <w:lvlText w:val="•"/>
      <w:lvlJc w:val="left"/>
      <w:pPr>
        <w:ind w:left="3825" w:hanging="382"/>
      </w:pPr>
      <w:rPr>
        <w:rFonts w:hint="default"/>
        <w:lang w:val="ru-RU" w:eastAsia="en-US" w:bidi="ar-SA"/>
      </w:rPr>
    </w:lvl>
    <w:lvl w:ilvl="6" w:tplc="CE427018">
      <w:numFmt w:val="bullet"/>
      <w:lvlText w:val="•"/>
      <w:lvlJc w:val="left"/>
      <w:pPr>
        <w:ind w:left="4570" w:hanging="382"/>
      </w:pPr>
      <w:rPr>
        <w:rFonts w:hint="default"/>
        <w:lang w:val="ru-RU" w:eastAsia="en-US" w:bidi="ar-SA"/>
      </w:rPr>
    </w:lvl>
    <w:lvl w:ilvl="7" w:tplc="D6A0597C">
      <w:numFmt w:val="bullet"/>
      <w:lvlText w:val="•"/>
      <w:lvlJc w:val="left"/>
      <w:pPr>
        <w:ind w:left="5315" w:hanging="382"/>
      </w:pPr>
      <w:rPr>
        <w:rFonts w:hint="default"/>
        <w:lang w:val="ru-RU" w:eastAsia="en-US" w:bidi="ar-SA"/>
      </w:rPr>
    </w:lvl>
    <w:lvl w:ilvl="8" w:tplc="4F3AB61E">
      <w:numFmt w:val="bullet"/>
      <w:lvlText w:val="•"/>
      <w:lvlJc w:val="left"/>
      <w:pPr>
        <w:ind w:left="6060" w:hanging="382"/>
      </w:pPr>
      <w:rPr>
        <w:rFonts w:hint="default"/>
        <w:lang w:val="ru-RU" w:eastAsia="en-US" w:bidi="ar-SA"/>
      </w:rPr>
    </w:lvl>
  </w:abstractNum>
  <w:abstractNum w:abstractNumId="10" w15:restartNumberingAfterBreak="0">
    <w:nsid w:val="53B50045"/>
    <w:multiLevelType w:val="hybridMultilevel"/>
    <w:tmpl w:val="1196EB68"/>
    <w:lvl w:ilvl="0" w:tplc="A96661D4">
      <w:numFmt w:val="bullet"/>
      <w:lvlText w:val=""/>
      <w:lvlJc w:val="left"/>
      <w:pPr>
        <w:ind w:left="396" w:hanging="3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FC836A">
      <w:numFmt w:val="bullet"/>
      <w:lvlText w:val="•"/>
      <w:lvlJc w:val="left"/>
      <w:pPr>
        <w:ind w:left="1195" w:hanging="392"/>
      </w:pPr>
      <w:rPr>
        <w:rFonts w:hint="default"/>
        <w:lang w:val="ru-RU" w:eastAsia="en-US" w:bidi="ar-SA"/>
      </w:rPr>
    </w:lvl>
    <w:lvl w:ilvl="2" w:tplc="0EDC7A8C">
      <w:numFmt w:val="bullet"/>
      <w:lvlText w:val="•"/>
      <w:lvlJc w:val="left"/>
      <w:pPr>
        <w:ind w:left="1991" w:hanging="392"/>
      </w:pPr>
      <w:rPr>
        <w:rFonts w:hint="default"/>
        <w:lang w:val="ru-RU" w:eastAsia="en-US" w:bidi="ar-SA"/>
      </w:rPr>
    </w:lvl>
    <w:lvl w:ilvl="3" w:tplc="CA06E176">
      <w:numFmt w:val="bullet"/>
      <w:lvlText w:val="•"/>
      <w:lvlJc w:val="left"/>
      <w:pPr>
        <w:ind w:left="2786" w:hanging="392"/>
      </w:pPr>
      <w:rPr>
        <w:rFonts w:hint="default"/>
        <w:lang w:val="ru-RU" w:eastAsia="en-US" w:bidi="ar-SA"/>
      </w:rPr>
    </w:lvl>
    <w:lvl w:ilvl="4" w:tplc="09CAE820">
      <w:numFmt w:val="bullet"/>
      <w:lvlText w:val="•"/>
      <w:lvlJc w:val="left"/>
      <w:pPr>
        <w:ind w:left="3582" w:hanging="392"/>
      </w:pPr>
      <w:rPr>
        <w:rFonts w:hint="default"/>
        <w:lang w:val="ru-RU" w:eastAsia="en-US" w:bidi="ar-SA"/>
      </w:rPr>
    </w:lvl>
    <w:lvl w:ilvl="5" w:tplc="B0DA2520">
      <w:numFmt w:val="bullet"/>
      <w:lvlText w:val="•"/>
      <w:lvlJc w:val="left"/>
      <w:pPr>
        <w:ind w:left="4378" w:hanging="392"/>
      </w:pPr>
      <w:rPr>
        <w:rFonts w:hint="default"/>
        <w:lang w:val="ru-RU" w:eastAsia="en-US" w:bidi="ar-SA"/>
      </w:rPr>
    </w:lvl>
    <w:lvl w:ilvl="6" w:tplc="A9886BC2">
      <w:numFmt w:val="bullet"/>
      <w:lvlText w:val="•"/>
      <w:lvlJc w:val="left"/>
      <w:pPr>
        <w:ind w:left="5173" w:hanging="392"/>
      </w:pPr>
      <w:rPr>
        <w:rFonts w:hint="default"/>
        <w:lang w:val="ru-RU" w:eastAsia="en-US" w:bidi="ar-SA"/>
      </w:rPr>
    </w:lvl>
    <w:lvl w:ilvl="7" w:tplc="6AF0E302">
      <w:numFmt w:val="bullet"/>
      <w:lvlText w:val="•"/>
      <w:lvlJc w:val="left"/>
      <w:pPr>
        <w:ind w:left="5969" w:hanging="392"/>
      </w:pPr>
      <w:rPr>
        <w:rFonts w:hint="default"/>
        <w:lang w:val="ru-RU" w:eastAsia="en-US" w:bidi="ar-SA"/>
      </w:rPr>
    </w:lvl>
    <w:lvl w:ilvl="8" w:tplc="5D003BEE">
      <w:numFmt w:val="bullet"/>
      <w:lvlText w:val="•"/>
      <w:lvlJc w:val="left"/>
      <w:pPr>
        <w:ind w:left="6764" w:hanging="392"/>
      </w:pPr>
      <w:rPr>
        <w:rFonts w:hint="default"/>
        <w:lang w:val="ru-RU" w:eastAsia="en-US" w:bidi="ar-SA"/>
      </w:rPr>
    </w:lvl>
  </w:abstractNum>
  <w:abstractNum w:abstractNumId="11" w15:restartNumberingAfterBreak="0">
    <w:nsid w:val="589E7B7E"/>
    <w:multiLevelType w:val="multilevel"/>
    <w:tmpl w:val="BB2E530C"/>
    <w:lvl w:ilvl="0">
      <w:start w:val="1"/>
      <w:numFmt w:val="decimal"/>
      <w:lvlText w:val="%1."/>
      <w:lvlJc w:val="left"/>
      <w:pPr>
        <w:ind w:left="4280" w:hanging="320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9" w:hanging="56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BBD3A33"/>
    <w:multiLevelType w:val="hybridMultilevel"/>
    <w:tmpl w:val="00D07D90"/>
    <w:lvl w:ilvl="0" w:tplc="89FAA2BC">
      <w:start w:val="1"/>
      <w:numFmt w:val="decimal"/>
      <w:lvlText w:val="%1."/>
      <w:lvlJc w:val="left"/>
      <w:pPr>
        <w:ind w:left="508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A20502">
      <w:numFmt w:val="bullet"/>
      <w:lvlText w:val="•"/>
      <w:lvlJc w:val="left"/>
      <w:pPr>
        <w:ind w:left="5621" w:hanging="281"/>
      </w:pPr>
      <w:rPr>
        <w:rFonts w:hint="default"/>
        <w:lang w:val="ru-RU" w:eastAsia="en-US" w:bidi="ar-SA"/>
      </w:rPr>
    </w:lvl>
    <w:lvl w:ilvl="2" w:tplc="647A1F74">
      <w:numFmt w:val="bullet"/>
      <w:lvlText w:val="•"/>
      <w:lvlJc w:val="left"/>
      <w:pPr>
        <w:ind w:left="6162" w:hanging="281"/>
      </w:pPr>
      <w:rPr>
        <w:rFonts w:hint="default"/>
        <w:lang w:val="ru-RU" w:eastAsia="en-US" w:bidi="ar-SA"/>
      </w:rPr>
    </w:lvl>
    <w:lvl w:ilvl="3" w:tplc="FA9CD6B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4" w:tplc="E83E1E5C">
      <w:numFmt w:val="bullet"/>
      <w:lvlText w:val="•"/>
      <w:lvlJc w:val="left"/>
      <w:pPr>
        <w:ind w:left="7245" w:hanging="281"/>
      </w:pPr>
      <w:rPr>
        <w:rFonts w:hint="default"/>
        <w:lang w:val="ru-RU" w:eastAsia="en-US" w:bidi="ar-SA"/>
      </w:rPr>
    </w:lvl>
    <w:lvl w:ilvl="5" w:tplc="1688B71C">
      <w:numFmt w:val="bullet"/>
      <w:lvlText w:val="•"/>
      <w:lvlJc w:val="left"/>
      <w:pPr>
        <w:ind w:left="7786" w:hanging="281"/>
      </w:pPr>
      <w:rPr>
        <w:rFonts w:hint="default"/>
        <w:lang w:val="ru-RU" w:eastAsia="en-US" w:bidi="ar-SA"/>
      </w:rPr>
    </w:lvl>
    <w:lvl w:ilvl="6" w:tplc="3E6E92B0">
      <w:numFmt w:val="bullet"/>
      <w:lvlText w:val="•"/>
      <w:lvlJc w:val="left"/>
      <w:pPr>
        <w:ind w:left="8327" w:hanging="281"/>
      </w:pPr>
      <w:rPr>
        <w:rFonts w:hint="default"/>
        <w:lang w:val="ru-RU" w:eastAsia="en-US" w:bidi="ar-SA"/>
      </w:rPr>
    </w:lvl>
    <w:lvl w:ilvl="7" w:tplc="E5E89484">
      <w:numFmt w:val="bullet"/>
      <w:lvlText w:val="•"/>
      <w:lvlJc w:val="left"/>
      <w:pPr>
        <w:ind w:left="8868" w:hanging="281"/>
      </w:pPr>
      <w:rPr>
        <w:rFonts w:hint="default"/>
        <w:lang w:val="ru-RU" w:eastAsia="en-US" w:bidi="ar-SA"/>
      </w:rPr>
    </w:lvl>
    <w:lvl w:ilvl="8" w:tplc="F594CD3A">
      <w:numFmt w:val="bullet"/>
      <w:lvlText w:val="•"/>
      <w:lvlJc w:val="left"/>
      <w:pPr>
        <w:ind w:left="9410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C4214E0"/>
    <w:multiLevelType w:val="hybridMultilevel"/>
    <w:tmpl w:val="F8940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B249E"/>
    <w:multiLevelType w:val="hybridMultilevel"/>
    <w:tmpl w:val="F9A23F2C"/>
    <w:lvl w:ilvl="0" w:tplc="AFCE060A">
      <w:start w:val="1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15" w15:restartNumberingAfterBreak="0">
    <w:nsid w:val="71187DCE"/>
    <w:multiLevelType w:val="hybridMultilevel"/>
    <w:tmpl w:val="556ED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46904"/>
    <w:multiLevelType w:val="hybridMultilevel"/>
    <w:tmpl w:val="035E7858"/>
    <w:lvl w:ilvl="0" w:tplc="284C762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462A8C">
      <w:numFmt w:val="bullet"/>
      <w:lvlText w:val="•"/>
      <w:lvlJc w:val="left"/>
      <w:pPr>
        <w:ind w:left="1493" w:hanging="360"/>
      </w:pPr>
      <w:rPr>
        <w:rFonts w:hint="default"/>
        <w:lang w:val="ru-RU" w:eastAsia="en-US" w:bidi="ar-SA"/>
      </w:rPr>
    </w:lvl>
    <w:lvl w:ilvl="2" w:tplc="CA06F8EA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3" w:tplc="E462132C">
      <w:numFmt w:val="bullet"/>
      <w:lvlText w:val="•"/>
      <w:lvlJc w:val="left"/>
      <w:pPr>
        <w:ind w:left="2839" w:hanging="360"/>
      </w:pPr>
      <w:rPr>
        <w:rFonts w:hint="default"/>
        <w:lang w:val="ru-RU" w:eastAsia="en-US" w:bidi="ar-SA"/>
      </w:rPr>
    </w:lvl>
    <w:lvl w:ilvl="4" w:tplc="FF9E1382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5" w:tplc="E0DABD60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6" w:tplc="ADEA9738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7" w:tplc="C874A77E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8" w:tplc="03505FF6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7EA2928"/>
    <w:multiLevelType w:val="hybridMultilevel"/>
    <w:tmpl w:val="16BEDADC"/>
    <w:lvl w:ilvl="0" w:tplc="E08AAD58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9A9AC8">
      <w:numFmt w:val="bullet"/>
      <w:lvlText w:val="•"/>
      <w:lvlJc w:val="left"/>
      <w:pPr>
        <w:ind w:left="1573" w:hanging="361"/>
      </w:pPr>
      <w:rPr>
        <w:rFonts w:hint="default"/>
        <w:lang w:val="ru-RU" w:eastAsia="en-US" w:bidi="ar-SA"/>
      </w:rPr>
    </w:lvl>
    <w:lvl w:ilvl="2" w:tplc="6C14D354"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3" w:tplc="ED7436DC">
      <w:numFmt w:val="bullet"/>
      <w:lvlText w:val="•"/>
      <w:lvlJc w:val="left"/>
      <w:pPr>
        <w:ind w:left="3080" w:hanging="361"/>
      </w:pPr>
      <w:rPr>
        <w:rFonts w:hint="default"/>
        <w:lang w:val="ru-RU" w:eastAsia="en-US" w:bidi="ar-SA"/>
      </w:rPr>
    </w:lvl>
    <w:lvl w:ilvl="4" w:tplc="15AEF482">
      <w:numFmt w:val="bullet"/>
      <w:lvlText w:val="•"/>
      <w:lvlJc w:val="left"/>
      <w:pPr>
        <w:ind w:left="3834" w:hanging="361"/>
      </w:pPr>
      <w:rPr>
        <w:rFonts w:hint="default"/>
        <w:lang w:val="ru-RU" w:eastAsia="en-US" w:bidi="ar-SA"/>
      </w:rPr>
    </w:lvl>
    <w:lvl w:ilvl="5" w:tplc="D7B6DACA">
      <w:numFmt w:val="bullet"/>
      <w:lvlText w:val="•"/>
      <w:lvlJc w:val="left"/>
      <w:pPr>
        <w:ind w:left="4588" w:hanging="361"/>
      </w:pPr>
      <w:rPr>
        <w:rFonts w:hint="default"/>
        <w:lang w:val="ru-RU" w:eastAsia="en-US" w:bidi="ar-SA"/>
      </w:rPr>
    </w:lvl>
    <w:lvl w:ilvl="6" w:tplc="30744458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7" w:tplc="3AB82B38">
      <w:numFmt w:val="bullet"/>
      <w:lvlText w:val="•"/>
      <w:lvlJc w:val="left"/>
      <w:pPr>
        <w:ind w:left="6095" w:hanging="361"/>
      </w:pPr>
      <w:rPr>
        <w:rFonts w:hint="default"/>
        <w:lang w:val="ru-RU" w:eastAsia="en-US" w:bidi="ar-SA"/>
      </w:rPr>
    </w:lvl>
    <w:lvl w:ilvl="8" w:tplc="72CC6982">
      <w:numFmt w:val="bullet"/>
      <w:lvlText w:val="•"/>
      <w:lvlJc w:val="left"/>
      <w:pPr>
        <w:ind w:left="6848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7D9F1FD2"/>
    <w:multiLevelType w:val="hybridMultilevel"/>
    <w:tmpl w:val="C902E60A"/>
    <w:lvl w:ilvl="0" w:tplc="CCA0A2FA">
      <w:numFmt w:val="bullet"/>
      <w:lvlText w:val=""/>
      <w:lvlJc w:val="left"/>
      <w:pPr>
        <w:ind w:left="10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7A108E">
      <w:start w:val="1"/>
      <w:numFmt w:val="decimal"/>
      <w:lvlText w:val="%2."/>
      <w:lvlJc w:val="left"/>
      <w:pPr>
        <w:ind w:left="1480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2CCF44A">
      <w:numFmt w:val="bullet"/>
      <w:lvlText w:val="•"/>
      <w:lvlJc w:val="left"/>
      <w:pPr>
        <w:ind w:left="2481" w:hanging="344"/>
      </w:pPr>
      <w:rPr>
        <w:rFonts w:hint="default"/>
        <w:lang w:val="ru-RU" w:eastAsia="en-US" w:bidi="ar-SA"/>
      </w:rPr>
    </w:lvl>
    <w:lvl w:ilvl="3" w:tplc="7F54471C">
      <w:numFmt w:val="bullet"/>
      <w:lvlText w:val="•"/>
      <w:lvlJc w:val="left"/>
      <w:pPr>
        <w:ind w:left="3482" w:hanging="344"/>
      </w:pPr>
      <w:rPr>
        <w:rFonts w:hint="default"/>
        <w:lang w:val="ru-RU" w:eastAsia="en-US" w:bidi="ar-SA"/>
      </w:rPr>
    </w:lvl>
    <w:lvl w:ilvl="4" w:tplc="80C6AABE">
      <w:numFmt w:val="bullet"/>
      <w:lvlText w:val="•"/>
      <w:lvlJc w:val="left"/>
      <w:pPr>
        <w:ind w:left="4484" w:hanging="344"/>
      </w:pPr>
      <w:rPr>
        <w:rFonts w:hint="default"/>
        <w:lang w:val="ru-RU" w:eastAsia="en-US" w:bidi="ar-SA"/>
      </w:rPr>
    </w:lvl>
    <w:lvl w:ilvl="5" w:tplc="CF601158">
      <w:numFmt w:val="bullet"/>
      <w:lvlText w:val="•"/>
      <w:lvlJc w:val="left"/>
      <w:pPr>
        <w:ind w:left="5485" w:hanging="344"/>
      </w:pPr>
      <w:rPr>
        <w:rFonts w:hint="default"/>
        <w:lang w:val="ru-RU" w:eastAsia="en-US" w:bidi="ar-SA"/>
      </w:rPr>
    </w:lvl>
    <w:lvl w:ilvl="6" w:tplc="BAF28704">
      <w:numFmt w:val="bullet"/>
      <w:lvlText w:val="•"/>
      <w:lvlJc w:val="left"/>
      <w:pPr>
        <w:ind w:left="6487" w:hanging="344"/>
      </w:pPr>
      <w:rPr>
        <w:rFonts w:hint="default"/>
        <w:lang w:val="ru-RU" w:eastAsia="en-US" w:bidi="ar-SA"/>
      </w:rPr>
    </w:lvl>
    <w:lvl w:ilvl="7" w:tplc="2690C51E">
      <w:numFmt w:val="bullet"/>
      <w:lvlText w:val="•"/>
      <w:lvlJc w:val="left"/>
      <w:pPr>
        <w:ind w:left="7488" w:hanging="344"/>
      </w:pPr>
      <w:rPr>
        <w:rFonts w:hint="default"/>
        <w:lang w:val="ru-RU" w:eastAsia="en-US" w:bidi="ar-SA"/>
      </w:rPr>
    </w:lvl>
    <w:lvl w:ilvl="8" w:tplc="815C0D08">
      <w:numFmt w:val="bullet"/>
      <w:lvlText w:val="•"/>
      <w:lvlJc w:val="left"/>
      <w:pPr>
        <w:ind w:left="8489" w:hanging="344"/>
      </w:pPr>
      <w:rPr>
        <w:rFonts w:hint="default"/>
        <w:lang w:val="ru-RU" w:eastAsia="en-US" w:bidi="ar-SA"/>
      </w:rPr>
    </w:lvl>
  </w:abstractNum>
  <w:num w:numId="1" w16cid:durableId="582879839">
    <w:abstractNumId w:val="8"/>
  </w:num>
  <w:num w:numId="2" w16cid:durableId="1399090392">
    <w:abstractNumId w:val="14"/>
  </w:num>
  <w:num w:numId="3" w16cid:durableId="1872447973">
    <w:abstractNumId w:val="18"/>
  </w:num>
  <w:num w:numId="4" w16cid:durableId="1032150680">
    <w:abstractNumId w:val="12"/>
  </w:num>
  <w:num w:numId="5" w16cid:durableId="920598472">
    <w:abstractNumId w:val="4"/>
  </w:num>
  <w:num w:numId="6" w16cid:durableId="841773370">
    <w:abstractNumId w:val="3"/>
  </w:num>
  <w:num w:numId="7" w16cid:durableId="1470587112">
    <w:abstractNumId w:val="5"/>
  </w:num>
  <w:num w:numId="8" w16cid:durableId="226185910">
    <w:abstractNumId w:val="6"/>
  </w:num>
  <w:num w:numId="9" w16cid:durableId="66811547">
    <w:abstractNumId w:val="13"/>
  </w:num>
  <w:num w:numId="10" w16cid:durableId="1444180556">
    <w:abstractNumId w:val="10"/>
  </w:num>
  <w:num w:numId="11" w16cid:durableId="828058896">
    <w:abstractNumId w:val="15"/>
  </w:num>
  <w:num w:numId="12" w16cid:durableId="1465662896">
    <w:abstractNumId w:val="17"/>
  </w:num>
  <w:num w:numId="13" w16cid:durableId="471751137">
    <w:abstractNumId w:val="16"/>
  </w:num>
  <w:num w:numId="14" w16cid:durableId="403647741">
    <w:abstractNumId w:val="7"/>
  </w:num>
  <w:num w:numId="15" w16cid:durableId="514996728">
    <w:abstractNumId w:val="2"/>
  </w:num>
  <w:num w:numId="16" w16cid:durableId="918752211">
    <w:abstractNumId w:val="9"/>
  </w:num>
  <w:num w:numId="17" w16cid:durableId="1738897155">
    <w:abstractNumId w:val="11"/>
  </w:num>
  <w:num w:numId="18" w16cid:durableId="1542286464">
    <w:abstractNumId w:val="0"/>
  </w:num>
  <w:num w:numId="19" w16cid:durableId="559826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oNotHyphenateCap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B3"/>
    <w:rsid w:val="00003405"/>
    <w:rsid w:val="000C5841"/>
    <w:rsid w:val="001044BA"/>
    <w:rsid w:val="00135FFB"/>
    <w:rsid w:val="00176ABA"/>
    <w:rsid w:val="001D4EF9"/>
    <w:rsid w:val="001F7331"/>
    <w:rsid w:val="00292F1B"/>
    <w:rsid w:val="002C6BB3"/>
    <w:rsid w:val="003B365C"/>
    <w:rsid w:val="00464477"/>
    <w:rsid w:val="00465C9C"/>
    <w:rsid w:val="004754A6"/>
    <w:rsid w:val="004A31FA"/>
    <w:rsid w:val="00503263"/>
    <w:rsid w:val="00505459"/>
    <w:rsid w:val="00573B71"/>
    <w:rsid w:val="00574BCF"/>
    <w:rsid w:val="005A3EE9"/>
    <w:rsid w:val="005A5682"/>
    <w:rsid w:val="00603C76"/>
    <w:rsid w:val="00610992"/>
    <w:rsid w:val="0061403A"/>
    <w:rsid w:val="00624828"/>
    <w:rsid w:val="00664CF1"/>
    <w:rsid w:val="00691D2B"/>
    <w:rsid w:val="006A2E3D"/>
    <w:rsid w:val="006A6DAE"/>
    <w:rsid w:val="00702288"/>
    <w:rsid w:val="00742223"/>
    <w:rsid w:val="00784D6B"/>
    <w:rsid w:val="00805CA0"/>
    <w:rsid w:val="00834327"/>
    <w:rsid w:val="00844383"/>
    <w:rsid w:val="00860174"/>
    <w:rsid w:val="00921BDE"/>
    <w:rsid w:val="009229BC"/>
    <w:rsid w:val="00934708"/>
    <w:rsid w:val="00987650"/>
    <w:rsid w:val="0099129E"/>
    <w:rsid w:val="00A471B5"/>
    <w:rsid w:val="00A73B78"/>
    <w:rsid w:val="00AC29A0"/>
    <w:rsid w:val="00AD6E2F"/>
    <w:rsid w:val="00AF7F3D"/>
    <w:rsid w:val="00B068E2"/>
    <w:rsid w:val="00BD3359"/>
    <w:rsid w:val="00BF5019"/>
    <w:rsid w:val="00C03490"/>
    <w:rsid w:val="00C17DD5"/>
    <w:rsid w:val="00C3608F"/>
    <w:rsid w:val="00C93B5A"/>
    <w:rsid w:val="00CF3E3B"/>
    <w:rsid w:val="00CF5E06"/>
    <w:rsid w:val="00D26C96"/>
    <w:rsid w:val="00D66C70"/>
    <w:rsid w:val="00D97D69"/>
    <w:rsid w:val="00DB58A1"/>
    <w:rsid w:val="00DD230C"/>
    <w:rsid w:val="00E5739A"/>
    <w:rsid w:val="00E82DE3"/>
    <w:rsid w:val="00E9260E"/>
    <w:rsid w:val="00EC6BFE"/>
    <w:rsid w:val="00F17370"/>
    <w:rsid w:val="00F353E3"/>
    <w:rsid w:val="00F54C9C"/>
    <w:rsid w:val="00F9443E"/>
    <w:rsid w:val="00FC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C4C52"/>
  <w15:chartTrackingRefBased/>
  <w15:docId w15:val="{B81FE1A5-185A-434C-BFBC-E1E1DF75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BCF"/>
    <w:pPr>
      <w:widowControl w:val="0"/>
      <w:autoSpaceDE w:val="0"/>
      <w:autoSpaceDN w:val="0"/>
      <w:spacing w:after="0" w:line="240" w:lineRule="auto"/>
      <w:ind w:left="279" w:hanging="279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F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4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rsid w:val="00A471B5"/>
    <w:pPr>
      <w:tabs>
        <w:tab w:val="left" w:pos="709"/>
      </w:tabs>
      <w:suppressAutoHyphens/>
      <w:spacing w:after="0" w:line="200" w:lineRule="atLeast"/>
      <w:ind w:firstLine="720"/>
      <w:jc w:val="both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A471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74BCF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4">
    <w:name w:val="Body Text"/>
    <w:basedOn w:val="a"/>
    <w:link w:val="a5"/>
    <w:uiPriority w:val="1"/>
    <w:qFormat/>
    <w:rsid w:val="00574BCF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574B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1"/>
    <w:qFormat/>
    <w:rsid w:val="00574BCF"/>
    <w:pPr>
      <w:widowControl w:val="0"/>
      <w:autoSpaceDE w:val="0"/>
      <w:autoSpaceDN w:val="0"/>
      <w:spacing w:after="0" w:line="240" w:lineRule="auto"/>
      <w:ind w:left="710" w:hanging="36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C6B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6BF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034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1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7DD5"/>
  </w:style>
  <w:style w:type="paragraph" w:styleId="a9">
    <w:name w:val="footer"/>
    <w:basedOn w:val="a"/>
    <w:link w:val="aa"/>
    <w:uiPriority w:val="99"/>
    <w:unhideWhenUsed/>
    <w:rsid w:val="00C1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7DD5"/>
  </w:style>
  <w:style w:type="character" w:customStyle="1" w:styleId="20">
    <w:name w:val="Заголовок 2 Знак"/>
    <w:basedOn w:val="a0"/>
    <w:link w:val="2"/>
    <w:uiPriority w:val="9"/>
    <w:semiHidden/>
    <w:rsid w:val="00135F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2929</Words>
  <Characters>16697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Введение</vt:lpstr>
      <vt:lpstr>Структура и система управления Учреждением</vt:lpstr>
    </vt:vector>
  </TitlesOfParts>
  <Company/>
  <LinksUpToDate>false</LinksUpToDate>
  <CharactersWithSpaces>19587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2026-04-14T04:39:00Z</cp:lastPrinted>
  <dcterms:created xsi:type="dcterms:W3CDTF">2026-04-13T11:18:00Z</dcterms:created>
  <dcterms:modified xsi:type="dcterms:W3CDTF">2026-04-14T04:43:00Z</dcterms:modified>
</cp:coreProperties>
</file>